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AC184" w14:textId="02EA7629" w:rsidR="00A10E10" w:rsidRPr="00AF26FD" w:rsidRDefault="008F4FDB" w:rsidP="00AF26FD">
      <w:pPr>
        <w:pStyle w:val="a5"/>
        <w:spacing w:before="120" w:after="396"/>
        <w:rPr>
          <w:rFonts w:ascii="ＭＳ Ｐゴシック" w:hAnsi="ＭＳ Ｐゴシック" w:cs="ＭＳ Ｐゴシック"/>
          <w:color w:val="auto"/>
          <w:sz w:val="24"/>
          <w:szCs w:val="24"/>
          <w:lang w:val="en-US"/>
        </w:rPr>
      </w:pPr>
      <w:r>
        <w:rPr>
          <w:rFonts w:asciiTheme="minorHAnsi" w:hAnsiTheme="minorHAnsi" w:cstheme="minorHAnsi" w:hint="eastAsia"/>
          <w:lang w:val="en-US"/>
        </w:rPr>
        <w:t>見込み顧客</w:t>
      </w:r>
      <w:r w:rsidR="00AF26FD" w:rsidRPr="00505A9B">
        <w:rPr>
          <w:rFonts w:asciiTheme="minorHAnsi" w:hAnsiTheme="minorHAnsi" w:cstheme="minorHAnsi"/>
          <w:lang w:val="en-US"/>
        </w:rPr>
        <w:t>インタビュー</w:t>
      </w:r>
      <w:r w:rsidR="00AF26FD" w:rsidRPr="00AF26FD">
        <w:rPr>
          <w:lang w:val="en-US"/>
        </w:rPr>
        <w:t>の効果を高める</w:t>
      </w:r>
      <w:r>
        <w:rPr>
          <w:rFonts w:hint="eastAsia"/>
          <w:lang w:val="en-US"/>
        </w:rPr>
        <w:br/>
      </w:r>
      <w:r w:rsidR="007D6EEE">
        <w:rPr>
          <w:lang w:val="en-US"/>
        </w:rPr>
        <w:t>26</w:t>
      </w:r>
      <w:r w:rsidR="00AF26FD" w:rsidRPr="00AF26FD">
        <w:rPr>
          <w:lang w:val="en-US"/>
        </w:rPr>
        <w:t xml:space="preserve">のチェックリスト </w:t>
      </w:r>
    </w:p>
    <w:p w14:paraId="48CC67CD" w14:textId="3CB17953" w:rsidR="007D6EEE" w:rsidRPr="00505A9B" w:rsidRDefault="008F4FDB" w:rsidP="00505A9B">
      <w:pPr>
        <w:pStyle w:val="a6"/>
        <w:spacing w:after="360"/>
        <w:rPr>
          <w:lang w:val="en-US"/>
        </w:rPr>
      </w:pPr>
      <w:bookmarkStart w:id="0" w:name="_jcw7gzc1qvmu" w:colFirst="0" w:colLast="0"/>
      <w:bookmarkEnd w:id="0"/>
      <w:r>
        <w:rPr>
          <w:rFonts w:hint="eastAsia"/>
          <w:lang w:val="en-US"/>
        </w:rPr>
        <w:t>〜</w:t>
      </w:r>
      <w:r w:rsidR="00AF26FD" w:rsidRPr="00AF26FD">
        <w:rPr>
          <w:lang w:val="en-US"/>
        </w:rPr>
        <w:t>ビザスク</w:t>
      </w:r>
      <w:r w:rsidR="00F37FA7">
        <w:rPr>
          <w:rFonts w:hint="eastAsia"/>
          <w:lang w:val="en-US"/>
        </w:rPr>
        <w:t>活用</w:t>
      </w:r>
      <w:r w:rsidR="00AF26FD" w:rsidRPr="00AF26FD">
        <w:rPr>
          <w:lang w:val="en-US"/>
        </w:rPr>
        <w:t>編</w:t>
      </w:r>
      <w:r>
        <w:rPr>
          <w:rFonts w:hint="eastAsia"/>
          <w:lang w:val="en-US"/>
        </w:rPr>
        <w:t>〜</w:t>
      </w:r>
    </w:p>
    <w:p w14:paraId="478124FE" w14:textId="3DED604E" w:rsidR="00AF26FD" w:rsidRPr="00AF26FD" w:rsidRDefault="00AF26FD" w:rsidP="00505A9B">
      <w:pPr>
        <w:spacing w:after="240"/>
      </w:pPr>
      <w:r w:rsidRPr="00AF26FD">
        <w:t>本チェックリストでは、インタビューにてビザスク</w:t>
      </w:r>
      <w:r w:rsidR="00276CCB">
        <w:rPr>
          <w:rFonts w:hint="eastAsia"/>
        </w:rPr>
        <w:t>l</w:t>
      </w:r>
      <w:r w:rsidRPr="00AF26FD">
        <w:t>iteの公募機能を活用することを前提に説明します。ビザスク</w:t>
      </w:r>
      <w:r w:rsidR="00276CCB">
        <w:rPr>
          <w:rFonts w:hint="eastAsia"/>
        </w:rPr>
        <w:t>l</w:t>
      </w:r>
      <w:r w:rsidRPr="00AF26FD">
        <w:t>iteではインタビュイーをアドバイザーと呼んでいます。</w:t>
      </w:r>
    </w:p>
    <w:p w14:paraId="77CB4C29" w14:textId="417C6FF2" w:rsidR="00277B20" w:rsidRPr="00277B20" w:rsidRDefault="00277B20" w:rsidP="00277B20">
      <w:pPr>
        <w:pStyle w:val="13"/>
        <w:spacing w:before="600" w:after="480"/>
        <w:ind w:left="115" w:right="230"/>
      </w:pPr>
      <w:r>
        <w:rPr>
          <w:rFonts w:hint="eastAsia"/>
        </w:rPr>
        <w:t>インタビューに取り組む前に実施すること</w:t>
      </w:r>
    </w:p>
    <w:p w14:paraId="00000003" w14:textId="111D3D4E" w:rsidR="00F81019" w:rsidRPr="00990ED5" w:rsidRDefault="00AF26FD" w:rsidP="002959D3">
      <w:pPr>
        <w:pStyle w:val="2"/>
        <w:spacing w:before="480" w:after="240"/>
        <w:rPr>
          <w:lang w:val="en-US"/>
        </w:rPr>
      </w:pPr>
      <w:bookmarkStart w:id="1" w:name="_6nryc2luaf7w" w:colFirst="0" w:colLast="0"/>
      <w:bookmarkEnd w:id="1"/>
      <w:r>
        <w:rPr>
          <w:rFonts w:hint="eastAsia"/>
          <w:lang w:val="en-US"/>
        </w:rPr>
        <w:t>目的と課題の確認</w:t>
      </w:r>
    </w:p>
    <w:p w14:paraId="022C7DBA" w14:textId="77777777" w:rsidR="00AF26FD" w:rsidRPr="00A47245" w:rsidRDefault="00AF26FD" w:rsidP="00B943E1">
      <w:pPr>
        <w:pStyle w:val="10"/>
      </w:pPr>
      <w:bookmarkStart w:id="2" w:name="_y9djxmtzu1mp" w:colFirst="0" w:colLast="0"/>
      <w:bookmarkEnd w:id="2"/>
      <w:r w:rsidRPr="00A47245">
        <w:t>インタビュー後に取りたいアクション（目的）は明確か</w:t>
      </w:r>
    </w:p>
    <w:p w14:paraId="32F1E86D" w14:textId="4A3E160E" w:rsidR="008D172D" w:rsidRPr="0051070D" w:rsidRDefault="00AF26FD" w:rsidP="00BF37AA">
      <w:pPr>
        <w:pStyle w:val="10"/>
      </w:pPr>
      <w:r w:rsidRPr="0051070D">
        <w:t>インタビューを通じて明らかにしたいこと（課題）は明確か</w:t>
      </w:r>
    </w:p>
    <w:p w14:paraId="5271029D" w14:textId="77777777" w:rsidR="00AF26FD" w:rsidRPr="00AF26FD" w:rsidRDefault="00AF26FD" w:rsidP="00AF26FD">
      <w:pPr>
        <w:pStyle w:val="2"/>
        <w:spacing w:before="480" w:after="240"/>
      </w:pPr>
      <w:r w:rsidRPr="00AF26FD">
        <w:t>方法の確認</w:t>
      </w:r>
    </w:p>
    <w:p w14:paraId="547E340D" w14:textId="77777777" w:rsidR="00AF26FD" w:rsidRPr="00607674" w:rsidRDefault="00AF26FD" w:rsidP="00BF37AA">
      <w:pPr>
        <w:pStyle w:val="10"/>
      </w:pPr>
      <w:r w:rsidRPr="00607674">
        <w:t>インタビューの方法はデプスインタビューで良いか</w:t>
      </w:r>
    </w:p>
    <w:p w14:paraId="089FA999" w14:textId="7909EDC2" w:rsidR="00AF26FD" w:rsidRPr="00BF37AA" w:rsidRDefault="00AF26FD" w:rsidP="00BF37AA">
      <w:pPr>
        <w:pStyle w:val="10"/>
      </w:pPr>
      <w:r w:rsidRPr="00BF37AA">
        <w:t>アンケートなど</w:t>
      </w:r>
      <w:r w:rsidR="00F37FA7">
        <w:rPr>
          <w:rFonts w:hint="eastAsia"/>
        </w:rPr>
        <w:t>、</w:t>
      </w:r>
      <w:r w:rsidRPr="00BF37AA">
        <w:t>その他の調査方法を取る必要はないか</w:t>
      </w:r>
    </w:p>
    <w:p w14:paraId="703A0202" w14:textId="77777777" w:rsidR="00AF26FD" w:rsidRPr="00AF26FD" w:rsidRDefault="00AF26FD" w:rsidP="00AF26FD">
      <w:pPr>
        <w:pStyle w:val="2"/>
        <w:spacing w:before="480" w:after="240"/>
      </w:pPr>
      <w:r w:rsidRPr="00AF26FD">
        <w:t>インタビュー対象の確認</w:t>
      </w:r>
    </w:p>
    <w:p w14:paraId="7C6C061A" w14:textId="77777777" w:rsidR="00AF26FD" w:rsidRPr="00607674" w:rsidRDefault="00AF26FD" w:rsidP="00BF37AA">
      <w:pPr>
        <w:pStyle w:val="10"/>
      </w:pPr>
      <w:r w:rsidRPr="00607674">
        <w:t>インタビュー対象の顧客セグメントを何分類にすべきか決まっているか</w:t>
      </w:r>
    </w:p>
    <w:p w14:paraId="4AE10023" w14:textId="6FDBF75B" w:rsidR="00AF26FD" w:rsidRPr="00607674" w:rsidRDefault="00AF26FD" w:rsidP="00BF37AA">
      <w:pPr>
        <w:pStyle w:val="10"/>
      </w:pPr>
      <w:r w:rsidRPr="00607674">
        <w:t>顧客セグメントごとにアドバイザーを何名集めるべきか決まっているか</w:t>
      </w:r>
    </w:p>
    <w:p w14:paraId="06F9F95D" w14:textId="6EDA06BC" w:rsidR="00277B20" w:rsidRPr="00277B20" w:rsidRDefault="00277B20" w:rsidP="00277B20">
      <w:pPr>
        <w:pStyle w:val="14"/>
        <w:spacing w:before="600" w:after="480"/>
        <w:ind w:left="115" w:right="230"/>
      </w:pPr>
      <w:r>
        <w:rPr>
          <w:rFonts w:hint="eastAsia"/>
        </w:rPr>
        <w:lastRenderedPageBreak/>
        <w:t>アドバイザー募集要項の準備</w:t>
      </w:r>
    </w:p>
    <w:p w14:paraId="3A20B9E6" w14:textId="77777777" w:rsidR="00AF26FD" w:rsidRPr="00AF26FD" w:rsidRDefault="00AF26FD" w:rsidP="00AF26FD">
      <w:pPr>
        <w:pStyle w:val="2"/>
        <w:spacing w:before="480" w:after="240"/>
      </w:pPr>
      <w:r w:rsidRPr="00AF26FD">
        <w:t>募集タイトルの作成</w:t>
      </w:r>
    </w:p>
    <w:p w14:paraId="105350BB" w14:textId="77777777" w:rsidR="00AF26FD" w:rsidRPr="00B943E1" w:rsidRDefault="00AF26FD" w:rsidP="00277B20">
      <w:pPr>
        <w:pStyle w:val="10"/>
      </w:pPr>
      <w:r w:rsidRPr="00B943E1">
        <w:t>募集タイトルは具体的かつ簡潔に書いているか</w:t>
      </w:r>
    </w:p>
    <w:p w14:paraId="287CF417" w14:textId="34F1346C" w:rsidR="00AF26FD" w:rsidRPr="00607674" w:rsidRDefault="00AF26FD" w:rsidP="00607674">
      <w:pPr>
        <w:pStyle w:val="a0"/>
      </w:pPr>
      <w:r w:rsidRPr="00607674">
        <w:t>NG例</w:t>
      </w:r>
      <w:r w:rsidR="00CE7D5A">
        <w:rPr>
          <w:rFonts w:hint="eastAsia"/>
        </w:rPr>
        <w:t>：</w:t>
      </w:r>
      <w:r w:rsidRPr="00607674">
        <w:t>マーケティング関連の外部発注をした方へ</w:t>
      </w:r>
    </w:p>
    <w:p w14:paraId="09F18D54" w14:textId="51E31210" w:rsidR="00AF26FD" w:rsidRPr="00607674" w:rsidRDefault="00AF26FD" w:rsidP="00607674">
      <w:pPr>
        <w:pStyle w:val="a0"/>
      </w:pPr>
      <w:r w:rsidRPr="00607674">
        <w:t>OK例</w:t>
      </w:r>
      <w:r w:rsidR="00CE7D5A">
        <w:rPr>
          <w:rFonts w:hint="eastAsia"/>
        </w:rPr>
        <w:t>：</w:t>
      </w:r>
      <w:r w:rsidRPr="00607674">
        <w:t>企業規模</w:t>
      </w:r>
      <w:r w:rsidR="00CE7D5A" w:rsidRPr="00607674">
        <w:t>〇</w:t>
      </w:r>
      <w:r w:rsidRPr="00607674">
        <w:rPr>
          <w:rFonts w:hint="eastAsia"/>
        </w:rPr>
        <w:t>名</w:t>
      </w:r>
      <w:r w:rsidRPr="00607674">
        <w:t>以上</w:t>
      </w:r>
      <w:r w:rsidR="00CE7D5A">
        <w:rPr>
          <w:rFonts w:hint="eastAsia"/>
        </w:rPr>
        <w:t>×</w:t>
      </w:r>
      <w:r w:rsidR="00CE7D5A" w:rsidRPr="00607674">
        <w:t>〇</w:t>
      </w:r>
      <w:r w:rsidRPr="00607674">
        <w:t>業界で広告運用の外部発注をした方に話を聞きた</w:t>
      </w:r>
      <w:r w:rsidR="007D6EEE" w:rsidRPr="00607674">
        <w:rPr>
          <w:rFonts w:hint="eastAsia"/>
        </w:rPr>
        <w:t>い</w:t>
      </w:r>
      <w:r w:rsidR="007D6EEE" w:rsidRPr="00607674">
        <w:br/>
      </w:r>
      <w:r w:rsidRPr="00607674">
        <w:rPr>
          <w:rFonts w:ascii="ＭＳ ゴシック" w:eastAsia="ＭＳ ゴシック" w:hAnsi="ＭＳ ゴシック" w:cs="ＭＳ ゴシック" w:hint="eastAsia"/>
        </w:rPr>
        <w:t>※</w:t>
      </w:r>
      <w:r w:rsidRPr="00607674">
        <w:t>ただし、具体的に書き過ぎると応募が集まりにくい</w:t>
      </w:r>
      <w:r w:rsidR="00F37FA7">
        <w:rPr>
          <w:rFonts w:hint="eastAsia"/>
        </w:rPr>
        <w:t>点は</w:t>
      </w:r>
      <w:r w:rsidRPr="00607674">
        <w:t>注意する</w:t>
      </w:r>
    </w:p>
    <w:p w14:paraId="12C78205" w14:textId="77777777" w:rsidR="00AF26FD" w:rsidRPr="00AF26FD" w:rsidRDefault="00AF26FD" w:rsidP="00AF26FD">
      <w:pPr>
        <w:pStyle w:val="2"/>
        <w:spacing w:before="480" w:after="240"/>
      </w:pPr>
      <w:r w:rsidRPr="00AF26FD">
        <w:t>依頼背景の整理</w:t>
      </w:r>
    </w:p>
    <w:p w14:paraId="1E2E06E9" w14:textId="77777777" w:rsidR="00AF26FD" w:rsidRPr="00277B20" w:rsidRDefault="00AF26FD" w:rsidP="00277B20">
      <w:pPr>
        <w:pStyle w:val="10"/>
      </w:pPr>
      <w:r w:rsidRPr="00277B20">
        <w:t>インタビューの目的や課題を具体的に記載しているか</w:t>
      </w:r>
    </w:p>
    <w:p w14:paraId="30940145" w14:textId="0C35F7AA" w:rsidR="00AF26FD" w:rsidRPr="00607674" w:rsidRDefault="00AF26FD" w:rsidP="00607674">
      <w:pPr>
        <w:pStyle w:val="a0"/>
      </w:pPr>
      <w:r w:rsidRPr="00607674">
        <w:t>NG例</w:t>
      </w:r>
      <w:r w:rsidR="00CE7D5A">
        <w:rPr>
          <w:rFonts w:hint="eastAsia"/>
        </w:rPr>
        <w:t>：</w:t>
      </w:r>
      <w:r w:rsidRPr="00607674">
        <w:t>マーケティング関連業務の外部発注ニーズを把握したいと考えています。</w:t>
      </w:r>
    </w:p>
    <w:p w14:paraId="46E327ED" w14:textId="1485EAF5" w:rsidR="00AF26FD" w:rsidRPr="00607674" w:rsidRDefault="00AF26FD" w:rsidP="00607674">
      <w:pPr>
        <w:pStyle w:val="a0"/>
      </w:pPr>
      <w:r w:rsidRPr="00607674">
        <w:t>OK例</w:t>
      </w:r>
      <w:r w:rsidR="00CE7D5A">
        <w:rPr>
          <w:rFonts w:hint="eastAsia"/>
        </w:rPr>
        <w:t>：</w:t>
      </w:r>
      <w:r w:rsidR="007B68A2" w:rsidRPr="007B68A2">
        <w:rPr>
          <w:rFonts w:hint="eastAsia"/>
        </w:rPr>
        <w:t>新規事業の1つとして、BtoBマーケティング業務の代行サービスを検討しています。想定ターゲットとしては、従業員数3,000名以上 × IT業界のBtoB企業でして、当該企業におけるマーケティング関連業務の外部発注ニーズを把握したいと考えています。</w:t>
      </w:r>
    </w:p>
    <w:p w14:paraId="137F8259" w14:textId="77777777" w:rsidR="00AF26FD" w:rsidRPr="00AF26FD" w:rsidRDefault="00AF26FD" w:rsidP="00AF26FD">
      <w:pPr>
        <w:pStyle w:val="2"/>
        <w:spacing w:before="480" w:after="240"/>
      </w:pPr>
      <w:r w:rsidRPr="00AF26FD">
        <w:t>アドバイザー要件の整理</w:t>
      </w:r>
    </w:p>
    <w:p w14:paraId="218C8211" w14:textId="77777777" w:rsidR="00AF26FD" w:rsidRPr="00607674" w:rsidRDefault="00AF26FD" w:rsidP="00B943E1">
      <w:pPr>
        <w:pStyle w:val="10"/>
        <w:rPr>
          <w:rStyle w:val="apple-tab-span"/>
        </w:rPr>
      </w:pPr>
      <w:r w:rsidRPr="00607674">
        <w:t>アドバイザーに求める経歴や経験を具体的に記載しているか</w:t>
      </w:r>
    </w:p>
    <w:p w14:paraId="2B3E3F43" w14:textId="77777777" w:rsidR="00AF26FD" w:rsidRPr="00607674" w:rsidRDefault="00AF26FD" w:rsidP="00607674">
      <w:pPr>
        <w:pStyle w:val="a0"/>
      </w:pPr>
      <w:r w:rsidRPr="00607674">
        <w:t>NG例：マーケティング予算の決裁権限を持っている方</w:t>
      </w:r>
    </w:p>
    <w:p w14:paraId="563AD671" w14:textId="6A67083B" w:rsidR="00AF26FD" w:rsidRPr="00607674" w:rsidRDefault="00AF26FD" w:rsidP="00607674">
      <w:pPr>
        <w:pStyle w:val="a0"/>
      </w:pPr>
      <w:r w:rsidRPr="00607674">
        <w:t>OK例：従業員数</w:t>
      </w:r>
      <w:r w:rsidR="00CE7D5A" w:rsidRPr="00607674">
        <w:t>〇</w:t>
      </w:r>
      <w:r w:rsidRPr="00607674">
        <w:t>名以上の企業で、年間</w:t>
      </w:r>
      <w:r w:rsidR="00CE7D5A" w:rsidRPr="00607674">
        <w:t>〇</w:t>
      </w:r>
      <w:r w:rsidRPr="00607674">
        <w:t>円以上のマーケティング予算の決裁権限を持っている、または持っていた方（過去3年以内）</w:t>
      </w:r>
    </w:p>
    <w:p w14:paraId="2A41A22A" w14:textId="77777777" w:rsidR="00AF26FD" w:rsidRPr="00AF26FD" w:rsidRDefault="00AF26FD" w:rsidP="00AF26FD">
      <w:pPr>
        <w:pStyle w:val="2"/>
        <w:spacing w:before="480" w:after="240"/>
      </w:pPr>
      <w:r w:rsidRPr="00AF26FD">
        <w:t>インタビュー時の質問の事前提示</w:t>
      </w:r>
    </w:p>
    <w:p w14:paraId="32F6FB6D" w14:textId="355A1240" w:rsidR="00AF26FD" w:rsidRPr="00B943E1" w:rsidRDefault="00AF26FD" w:rsidP="00B943E1">
      <w:pPr>
        <w:pStyle w:val="10"/>
      </w:pPr>
      <w:r w:rsidRPr="00B943E1">
        <w:t>実際に質問する内容を</w:t>
      </w:r>
      <w:r w:rsidR="00CE7D5A" w:rsidRPr="00B943E1">
        <w:t>3</w:t>
      </w:r>
      <w:r w:rsidRPr="00B943E1">
        <w:rPr>
          <w:rFonts w:hint="eastAsia"/>
        </w:rPr>
        <w:t>つ</w:t>
      </w:r>
      <w:r w:rsidRPr="00B943E1">
        <w:t>以上、具体的に記載しているか</w:t>
      </w:r>
    </w:p>
    <w:p w14:paraId="48185A17" w14:textId="17CE953B" w:rsidR="00AF26FD" w:rsidRDefault="00AF26FD" w:rsidP="00607674">
      <w:pPr>
        <w:pStyle w:val="a0"/>
      </w:pPr>
      <w:r>
        <w:t>例</w:t>
      </w:r>
      <w:r w:rsidR="00CE7D5A">
        <w:rPr>
          <w:rFonts w:hint="eastAsia"/>
        </w:rPr>
        <w:t>1</w:t>
      </w:r>
      <w:r>
        <w:t>：マーケティング予算取りのプロセス（社内でどのように予算を獲得したか）</w:t>
      </w:r>
    </w:p>
    <w:p w14:paraId="694507DC" w14:textId="03A1C79B" w:rsidR="00AF26FD" w:rsidRDefault="00AF26FD" w:rsidP="00607674">
      <w:pPr>
        <w:pStyle w:val="a0"/>
      </w:pPr>
      <w:r>
        <w:t>例</w:t>
      </w:r>
      <w:r w:rsidR="00CE7D5A">
        <w:rPr>
          <w:rFonts w:hint="eastAsia"/>
        </w:rPr>
        <w:t>2</w:t>
      </w:r>
      <w:r>
        <w:t>：マーケティング予算の配分（獲得した予算を、何にいくら利用したか）</w:t>
      </w:r>
    </w:p>
    <w:p w14:paraId="1F746808" w14:textId="1075BBC3" w:rsidR="00AF26FD" w:rsidRPr="00B94850" w:rsidRDefault="00AF26FD" w:rsidP="00607674">
      <w:pPr>
        <w:pStyle w:val="a0"/>
        <w:rPr>
          <w:rFonts w:asciiTheme="minorEastAsia"/>
          <w:color w:val="1B224C" w:themeColor="text1"/>
        </w:rPr>
      </w:pPr>
      <w:r>
        <w:t>例</w:t>
      </w:r>
      <w:r w:rsidR="00CE7D5A">
        <w:rPr>
          <w:rFonts w:hint="eastAsia"/>
        </w:rPr>
        <w:t>3</w:t>
      </w:r>
      <w:r>
        <w:t>：広告代理店など、取引のある（もしくは過去あった）企業への発注理由</w:t>
      </w:r>
      <w:r w:rsidR="00B94850">
        <w:br/>
      </w:r>
      <w:r w:rsidR="00B94850">
        <w:rPr>
          <w:rFonts w:hint="eastAsia"/>
        </w:rPr>
        <w:t>※</w:t>
      </w:r>
      <w:r>
        <w:t>ビザスクでは企業秘密に関わる情報をヒアリングすることはできません</w:t>
      </w:r>
    </w:p>
    <w:p w14:paraId="16FF8F10" w14:textId="77777777" w:rsidR="00AF26FD" w:rsidRPr="00AF26FD" w:rsidRDefault="00AF26FD" w:rsidP="00AF26FD">
      <w:pPr>
        <w:pStyle w:val="2"/>
        <w:spacing w:before="480" w:after="240"/>
      </w:pPr>
      <w:r w:rsidRPr="00AF26FD">
        <w:lastRenderedPageBreak/>
        <w:t>アドバイザー候補からの提案時に記載してほしいことの整理</w:t>
      </w:r>
    </w:p>
    <w:p w14:paraId="65200F49" w14:textId="77777777" w:rsidR="00AF26FD" w:rsidRPr="00AF26FD" w:rsidRDefault="00AF26FD" w:rsidP="00B943E1">
      <w:pPr>
        <w:pStyle w:val="10"/>
        <w:rPr>
          <w:b/>
          <w:bCs/>
        </w:rPr>
      </w:pPr>
      <w:r>
        <w:t>適切なインタビュー対象かを判断できる、具体的な見極め項目を記載しているか</w:t>
      </w:r>
    </w:p>
    <w:p w14:paraId="19F73F62" w14:textId="104A738C" w:rsidR="00AF26FD" w:rsidRPr="00607674" w:rsidRDefault="00AF26FD" w:rsidP="00607674">
      <w:pPr>
        <w:pStyle w:val="a0"/>
      </w:pPr>
      <w:r w:rsidRPr="00607674">
        <w:t>例</w:t>
      </w:r>
      <w:r w:rsidR="00CE7D5A">
        <w:rPr>
          <w:rFonts w:hint="eastAsia"/>
        </w:rPr>
        <w:t>1</w:t>
      </w:r>
      <w:r w:rsidRPr="00607674">
        <w:t>：案件に該当する経歴（会社・部署・役職・期間など）</w:t>
      </w:r>
    </w:p>
    <w:p w14:paraId="3D47609A" w14:textId="05E3E624" w:rsidR="00AF26FD" w:rsidRPr="00607674" w:rsidRDefault="00AF26FD" w:rsidP="00607674">
      <w:pPr>
        <w:pStyle w:val="a0"/>
      </w:pPr>
      <w:r w:rsidRPr="00607674">
        <w:t>例</w:t>
      </w:r>
      <w:r w:rsidR="00CE7D5A">
        <w:rPr>
          <w:rFonts w:hint="eastAsia"/>
        </w:rPr>
        <w:t>2</w:t>
      </w:r>
      <w:r w:rsidRPr="00607674">
        <w:t>：具体的な外部発注の経験（おおよその発注回数、発注金額など）について</w:t>
      </w:r>
    </w:p>
    <w:p w14:paraId="7651D127" w14:textId="6076A035" w:rsidR="00AF26FD" w:rsidRPr="00607674" w:rsidRDefault="00AF26FD" w:rsidP="00607674">
      <w:pPr>
        <w:pStyle w:val="a0"/>
      </w:pPr>
      <w:r w:rsidRPr="00607674">
        <w:t>例</w:t>
      </w:r>
      <w:r w:rsidR="00CE7D5A">
        <w:rPr>
          <w:rFonts w:hint="eastAsia"/>
        </w:rPr>
        <w:t>3</w:t>
      </w:r>
      <w:r w:rsidRPr="00607674">
        <w:t>：プロモーションを担当されている/されていた商材の概要。特に売上や顧客社数、</w:t>
      </w:r>
      <w:r w:rsidR="00CE7D5A">
        <w:t>1</w:t>
      </w:r>
      <w:r w:rsidRPr="00607674">
        <w:t>顧客あたり売上規模（〇円程度）の概算など</w:t>
      </w:r>
    </w:p>
    <w:p w14:paraId="4D70F398" w14:textId="77777777" w:rsidR="00AF26FD" w:rsidRPr="00AF26FD" w:rsidRDefault="00AF26FD" w:rsidP="00AF26FD">
      <w:pPr>
        <w:pStyle w:val="2"/>
        <w:spacing w:before="480" w:after="240"/>
      </w:pPr>
      <w:r w:rsidRPr="00AF26FD">
        <w:t>依頼主情報の公開</w:t>
      </w:r>
    </w:p>
    <w:p w14:paraId="013DE5D0" w14:textId="77777777" w:rsidR="00AF26FD" w:rsidRPr="00B943E1" w:rsidRDefault="00AF26FD" w:rsidP="00B943E1">
      <w:pPr>
        <w:pStyle w:val="10"/>
      </w:pPr>
      <w:r w:rsidRPr="00B943E1">
        <w:t>インタビュアーはどこで何をしている人かを説明（会社紹介や自己紹介）しているか</w:t>
      </w:r>
    </w:p>
    <w:p w14:paraId="3EA61D00" w14:textId="77777777" w:rsidR="00AF26FD" w:rsidRPr="00B943E1" w:rsidRDefault="00AF26FD" w:rsidP="00B943E1">
      <w:pPr>
        <w:pStyle w:val="10"/>
      </w:pPr>
      <w:r w:rsidRPr="00B943E1">
        <w:t>（エンドクライアントがいる場合）自社のクライアントの説明をしているか</w:t>
      </w:r>
    </w:p>
    <w:p w14:paraId="05B36AF0" w14:textId="39ECAE1F" w:rsidR="00AF26FD" w:rsidRPr="002F6377" w:rsidRDefault="00AF26FD" w:rsidP="002F6377">
      <w:pPr>
        <w:pStyle w:val="a0"/>
      </w:pPr>
      <w:r w:rsidRPr="002F6377">
        <w:t>自社の説明に加えて、自社のクライアントの業界や規模などを伝えると、アドバイザーは安心して手を挙げられるので提案が増えやすい</w:t>
      </w:r>
    </w:p>
    <w:p w14:paraId="384BD9AF" w14:textId="23F501BF" w:rsidR="00AF26FD" w:rsidRPr="00277B20" w:rsidRDefault="00AF26FD" w:rsidP="00277B20">
      <w:pPr>
        <w:pStyle w:val="13"/>
        <w:spacing w:before="600" w:after="480"/>
        <w:ind w:left="115" w:right="230"/>
      </w:pPr>
      <w:r w:rsidRPr="00277B20">
        <w:rPr>
          <w:rFonts w:hint="eastAsia"/>
        </w:rPr>
        <w:t>インタビューシートの作成</w:t>
      </w:r>
    </w:p>
    <w:p w14:paraId="7B5AD4F2" w14:textId="77777777" w:rsidR="00AF26FD" w:rsidRPr="00AF26FD" w:rsidRDefault="00AF26FD" w:rsidP="00AF26FD">
      <w:pPr>
        <w:pStyle w:val="2"/>
        <w:spacing w:before="480" w:after="240"/>
        <w:rPr>
          <w:rFonts w:ascii="ＭＳ Ｐゴシック" w:hAnsi="ＭＳ Ｐゴシック" w:cs="ＭＳ Ｐゴシック"/>
          <w:b/>
          <w:bCs/>
          <w:color w:val="auto"/>
          <w:sz w:val="36"/>
          <w:szCs w:val="36"/>
          <w:lang w:val="en-US"/>
        </w:rPr>
      </w:pPr>
      <w:r w:rsidRPr="00AF26FD">
        <w:rPr>
          <w:lang w:val="en-US"/>
        </w:rPr>
        <w:t>質問項目の整理</w:t>
      </w:r>
    </w:p>
    <w:p w14:paraId="66A83190" w14:textId="77777777" w:rsidR="00AF26FD" w:rsidRPr="00B943E1" w:rsidRDefault="00AF26FD" w:rsidP="00B943E1">
      <w:pPr>
        <w:pStyle w:val="10"/>
      </w:pPr>
      <w:r w:rsidRPr="00B943E1">
        <w:t>全体の話から個別の話になるように、インタビュー時の質問項目を整理しているか</w:t>
      </w:r>
    </w:p>
    <w:p w14:paraId="64AD5A4A" w14:textId="1A0C98EB" w:rsidR="00AF26FD" w:rsidRDefault="007B68A2" w:rsidP="00607674">
      <w:pPr>
        <w:pStyle w:val="a0"/>
      </w:pPr>
      <w:r>
        <w:rPr>
          <w:rFonts w:hint="eastAsia"/>
        </w:rPr>
        <w:t>例：</w:t>
      </w:r>
      <w:hyperlink r:id="rId7" w:history="1">
        <w:r w:rsidRPr="007B68A2">
          <w:rPr>
            <w:rStyle w:val="a7"/>
            <w:rFonts w:hint="eastAsia"/>
          </w:rPr>
          <w:t>見込み顧客インタビューシートのサンプル</w:t>
        </w:r>
      </w:hyperlink>
    </w:p>
    <w:p w14:paraId="7403A130" w14:textId="2E104689" w:rsidR="007D6EEE" w:rsidRPr="00277B20" w:rsidRDefault="007D6EEE" w:rsidP="00277B20">
      <w:pPr>
        <w:pStyle w:val="13"/>
        <w:spacing w:before="600" w:after="480"/>
        <w:ind w:left="115" w:right="230"/>
      </w:pPr>
      <w:r w:rsidRPr="00277B20">
        <w:rPr>
          <w:rFonts w:hint="eastAsia"/>
        </w:rPr>
        <w:t>アドバイザー確定前の期待値調整</w:t>
      </w:r>
    </w:p>
    <w:p w14:paraId="0FDCC79B" w14:textId="77777777" w:rsidR="007D6EEE" w:rsidRPr="007D6EEE" w:rsidRDefault="007D6EEE" w:rsidP="007D6EEE">
      <w:pPr>
        <w:pStyle w:val="2"/>
        <w:spacing w:before="480" w:after="240"/>
      </w:pPr>
      <w:r w:rsidRPr="007D6EEE">
        <w:t>方法と環境の伝達</w:t>
      </w:r>
    </w:p>
    <w:p w14:paraId="23E22D66" w14:textId="77777777" w:rsidR="007D6EEE" w:rsidRPr="00B943E1" w:rsidRDefault="007D6EEE" w:rsidP="00B943E1">
      <w:pPr>
        <w:pStyle w:val="10"/>
      </w:pPr>
      <w:r w:rsidRPr="00B943E1">
        <w:t>インタビューの方法と環境について、事前に伝達をしているか</w:t>
      </w:r>
    </w:p>
    <w:p w14:paraId="7D3CEFD7" w14:textId="77777777" w:rsidR="007B68A2" w:rsidRDefault="007D6EEE" w:rsidP="00607674">
      <w:pPr>
        <w:pStyle w:val="a0"/>
      </w:pPr>
      <w:r w:rsidRPr="00607674">
        <w:t>オンラインでインタビューを実施する際に起こりやすいトラブルは</w:t>
      </w:r>
    </w:p>
    <w:p w14:paraId="64E9FCD1" w14:textId="77777777" w:rsidR="007B68A2" w:rsidRDefault="007D6EEE" w:rsidP="007B68A2">
      <w:pPr>
        <w:pStyle w:val="a0"/>
        <w:numPr>
          <w:ilvl w:val="2"/>
          <w:numId w:val="3"/>
        </w:numPr>
      </w:pPr>
      <w:r w:rsidRPr="00607674">
        <w:t>回線が不安で音声が聞き取れない</w:t>
      </w:r>
    </w:p>
    <w:p w14:paraId="7D73FBCB" w14:textId="77777777" w:rsidR="007B68A2" w:rsidRDefault="007D6EEE" w:rsidP="007B68A2">
      <w:pPr>
        <w:pStyle w:val="a0"/>
        <w:numPr>
          <w:ilvl w:val="2"/>
          <w:numId w:val="3"/>
        </w:numPr>
      </w:pPr>
      <w:r w:rsidRPr="00607674">
        <w:t>喫茶店で話をしているので周辺の音がうるさい</w:t>
      </w:r>
    </w:p>
    <w:p w14:paraId="736C7983" w14:textId="77777777" w:rsidR="007B68A2" w:rsidRDefault="007D6EEE" w:rsidP="007B68A2">
      <w:pPr>
        <w:pStyle w:val="a0"/>
        <w:numPr>
          <w:ilvl w:val="2"/>
          <w:numId w:val="3"/>
        </w:numPr>
      </w:pPr>
      <w:r w:rsidRPr="00607674">
        <w:lastRenderedPageBreak/>
        <w:t>スマートフォンでアクセスしていて、画面共有が上手くいかない</w:t>
      </w:r>
    </w:p>
    <w:p w14:paraId="36F45C5A" w14:textId="27CBBFA4" w:rsidR="007D6EEE" w:rsidRPr="00607674" w:rsidRDefault="007D6EEE" w:rsidP="007B68A2">
      <w:pPr>
        <w:pStyle w:val="a0"/>
        <w:numPr>
          <w:ilvl w:val="2"/>
          <w:numId w:val="3"/>
        </w:numPr>
      </w:pPr>
      <w:r w:rsidRPr="00607674">
        <w:t>やり取りをしている本人以外の第3者が、インタビューに立ち会うことをアドバイザーが知らない</w:t>
      </w:r>
      <w:r w:rsidR="007B68A2">
        <w:rPr>
          <w:rFonts w:hint="eastAsia"/>
        </w:rPr>
        <w:t xml:space="preserve">　</w:t>
      </w:r>
      <w:r w:rsidRPr="00607674">
        <w:t>など</w:t>
      </w:r>
    </w:p>
    <w:p w14:paraId="5787A84F" w14:textId="30C86BA0" w:rsidR="007D6EEE" w:rsidRPr="00607674" w:rsidRDefault="00BC7FCB" w:rsidP="00607674">
      <w:pPr>
        <w:pStyle w:val="a0"/>
      </w:pPr>
      <w:r w:rsidRPr="00BC7FCB">
        <w:rPr>
          <w:rFonts w:hint="eastAsia"/>
        </w:rPr>
        <w:t>安定したインターネット環境</w:t>
      </w:r>
      <w:r w:rsidR="009049FA">
        <w:rPr>
          <w:rFonts w:hint="eastAsia"/>
        </w:rPr>
        <w:t>を</w:t>
      </w:r>
      <w:r w:rsidR="007D6EEE" w:rsidRPr="00607674">
        <w:t>指定</w:t>
      </w:r>
      <w:r w:rsidR="009049FA">
        <w:rPr>
          <w:rFonts w:hint="eastAsia"/>
        </w:rPr>
        <w:t>する、</w:t>
      </w:r>
      <w:r w:rsidR="007D6EEE" w:rsidRPr="00607674">
        <w:t>個室などの静かな環境</w:t>
      </w:r>
      <w:r w:rsidR="009049FA">
        <w:rPr>
          <w:rFonts w:hint="eastAsia"/>
        </w:rPr>
        <w:t>で</w:t>
      </w:r>
      <w:r w:rsidR="007D6EEE" w:rsidRPr="00607674">
        <w:t>インタビューを実施</w:t>
      </w:r>
      <w:r w:rsidR="009049FA">
        <w:rPr>
          <w:rFonts w:hint="eastAsia"/>
        </w:rPr>
        <w:t>するなど、</w:t>
      </w:r>
      <w:r w:rsidR="007D6EEE" w:rsidRPr="00607674">
        <w:t>事前に依頼をしておく</w:t>
      </w:r>
    </w:p>
    <w:p w14:paraId="0A50C0B6" w14:textId="77777777" w:rsidR="007D6EEE" w:rsidRPr="00607674" w:rsidRDefault="007D6EEE" w:rsidP="00607674">
      <w:pPr>
        <w:pStyle w:val="a0"/>
      </w:pPr>
      <w:r w:rsidRPr="00607674">
        <w:t>やり取りをしている本人以外の第3者がインタビューに立ち会う場合には、同席者がいる（可能性がある）ことを事前に伝えておく</w:t>
      </w:r>
    </w:p>
    <w:p w14:paraId="56FDA9B5" w14:textId="36395E24" w:rsidR="007D6EEE" w:rsidRPr="00607674" w:rsidRDefault="007D6EEE" w:rsidP="00B6519F">
      <w:pPr>
        <w:pStyle w:val="a0"/>
        <w:numPr>
          <w:ilvl w:val="2"/>
          <w:numId w:val="3"/>
        </w:numPr>
      </w:pPr>
      <w:r w:rsidRPr="007B68A2">
        <w:rPr>
          <w:color w:val="1B224C" w:themeColor="text1"/>
        </w:rPr>
        <w:t>アドバイザー確定前の期待値調整用</w:t>
      </w:r>
      <w:r w:rsidRPr="007B68A2">
        <w:rPr>
          <w:rFonts w:hint="eastAsia"/>
          <w:color w:val="1B224C" w:themeColor="text1"/>
        </w:rPr>
        <w:t>メ</w:t>
      </w:r>
      <w:r w:rsidRPr="007B68A2">
        <w:rPr>
          <w:color w:val="1B224C" w:themeColor="text1"/>
        </w:rPr>
        <w:t>ールテンプレート</w:t>
      </w:r>
      <w:r w:rsidR="007B68A2" w:rsidRPr="007B68A2">
        <w:rPr>
          <w:rFonts w:hint="eastAsia"/>
          <w:color w:val="1B224C" w:themeColor="text1"/>
        </w:rPr>
        <w:t>は解説記事内（</w:t>
      </w:r>
      <w:hyperlink r:id="rId8" w:history="1">
        <w:r w:rsidR="007B68A2" w:rsidRPr="001D146A">
          <w:rPr>
            <w:rStyle w:val="a7"/>
          </w:rPr>
          <w:t>https://sairu.co.jp/doernote/215</w:t>
        </w:r>
      </w:hyperlink>
      <w:r w:rsidR="007B68A2" w:rsidRPr="007B68A2">
        <w:rPr>
          <w:rFonts w:hint="eastAsia"/>
          <w:color w:val="1B224C" w:themeColor="text1"/>
        </w:rPr>
        <w:t>）</w:t>
      </w:r>
      <w:r w:rsidR="007B68A2">
        <w:rPr>
          <w:rFonts w:hint="eastAsia"/>
          <w:color w:val="1B224C" w:themeColor="text1"/>
        </w:rPr>
        <w:t>に用意しております。</w:t>
      </w:r>
    </w:p>
    <w:p w14:paraId="6AF53413" w14:textId="7E3F9DFE" w:rsidR="007D6EEE" w:rsidRPr="00277B20" w:rsidRDefault="007D6EEE" w:rsidP="00277B20">
      <w:pPr>
        <w:pStyle w:val="13"/>
        <w:spacing w:before="600" w:after="480"/>
        <w:ind w:left="115" w:right="230"/>
      </w:pPr>
      <w:r w:rsidRPr="00277B20">
        <w:rPr>
          <w:rFonts w:hint="eastAsia"/>
        </w:rPr>
        <w:t>インタビュー時のコツ</w:t>
      </w:r>
    </w:p>
    <w:p w14:paraId="3AFC0AE6" w14:textId="77777777" w:rsidR="007D6EEE" w:rsidRPr="007D6EEE" w:rsidRDefault="007D6EEE" w:rsidP="00B94850">
      <w:pPr>
        <w:pStyle w:val="2"/>
        <w:spacing w:before="480" w:after="240"/>
        <w:rPr>
          <w:rFonts w:ascii="ＭＳ Ｐゴシック" w:hAnsi="ＭＳ Ｐゴシック" w:cs="ＭＳ Ｐゴシック"/>
          <w:b/>
          <w:bCs/>
          <w:color w:val="auto"/>
          <w:sz w:val="36"/>
          <w:szCs w:val="36"/>
          <w:lang w:val="en-US"/>
        </w:rPr>
      </w:pPr>
      <w:r w:rsidRPr="007D6EEE">
        <w:rPr>
          <w:lang w:val="en-US"/>
        </w:rPr>
        <w:t>冒頭：アドバイザーの安心感を醸成</w:t>
      </w:r>
    </w:p>
    <w:p w14:paraId="723AFB7C" w14:textId="378255DF" w:rsidR="007D6EEE" w:rsidRPr="00B943E1" w:rsidRDefault="00BC7FCB" w:rsidP="00B943E1">
      <w:pPr>
        <w:pStyle w:val="10"/>
      </w:pPr>
      <w:r>
        <w:rPr>
          <w:rFonts w:hint="eastAsia"/>
        </w:rPr>
        <w:t>アドバイザーの</w:t>
      </w:r>
      <w:r w:rsidR="007D6EEE" w:rsidRPr="00B943E1">
        <w:t>匿名性を担保しているか</w:t>
      </w:r>
    </w:p>
    <w:p w14:paraId="5BCEAD65" w14:textId="77777777" w:rsidR="007D6EEE" w:rsidRPr="00607674" w:rsidRDefault="007D6EEE" w:rsidP="00607674">
      <w:pPr>
        <w:pStyle w:val="a0"/>
      </w:pPr>
      <w:r w:rsidRPr="00607674">
        <w:t>名前や企業名などの情報は外部公表しないことを伝える</w:t>
      </w:r>
    </w:p>
    <w:p w14:paraId="1874EA35" w14:textId="77777777" w:rsidR="007B68A2" w:rsidRDefault="007D6EEE" w:rsidP="00607674">
      <w:pPr>
        <w:pStyle w:val="a0"/>
      </w:pPr>
      <w:r w:rsidRPr="00607674">
        <w:t>録画や録音は前提としていないため、実施したい場合は事前にアドバイザーの了承を得る</w:t>
      </w:r>
    </w:p>
    <w:p w14:paraId="5BF17A36" w14:textId="3230E2AE" w:rsidR="007D6EEE" w:rsidRPr="00607674" w:rsidRDefault="007D6EEE" w:rsidP="00607674">
      <w:pPr>
        <w:pStyle w:val="a0"/>
      </w:pPr>
      <w:r w:rsidRPr="00607674">
        <w:t>得られた場合も社内だけなど限られた範囲での共有であることを伝える</w:t>
      </w:r>
    </w:p>
    <w:p w14:paraId="59EA56C9" w14:textId="77777777" w:rsidR="007D6EEE" w:rsidRPr="00277B20" w:rsidRDefault="007D6EEE" w:rsidP="00277B20">
      <w:pPr>
        <w:pStyle w:val="23"/>
      </w:pPr>
      <w:r w:rsidRPr="00277B20">
        <w:t>終了時間の確認をしているか</w:t>
      </w:r>
    </w:p>
    <w:p w14:paraId="0E104FD0" w14:textId="361527AF" w:rsidR="007D6EEE" w:rsidRPr="002F6377" w:rsidRDefault="007D6EEE" w:rsidP="002F6377">
      <w:pPr>
        <w:pStyle w:val="a0"/>
      </w:pPr>
      <w:r w:rsidRPr="002F6377">
        <w:t>「インタビュー終了時刻は〇〇時〇〇分で</w:t>
      </w:r>
      <w:r w:rsidR="00BC7FCB">
        <w:rPr>
          <w:rFonts w:hint="eastAsia"/>
        </w:rPr>
        <w:t>よろ</w:t>
      </w:r>
      <w:r w:rsidRPr="002F6377">
        <w:t>しかったでしょうか。この直後に予定はありませんか」と尋ねる</w:t>
      </w:r>
    </w:p>
    <w:p w14:paraId="22D29C88" w14:textId="77860D52" w:rsidR="007D6EEE" w:rsidRPr="00277B20" w:rsidRDefault="00BC7FCB" w:rsidP="00277B20">
      <w:pPr>
        <w:pStyle w:val="23"/>
      </w:pPr>
      <w:r w:rsidRPr="00277B20">
        <w:rPr>
          <w:rFonts w:hint="eastAsia"/>
        </w:rPr>
        <w:t>インタビュアーの</w:t>
      </w:r>
      <w:r w:rsidR="007D6EEE" w:rsidRPr="00277B20">
        <w:rPr>
          <w:rFonts w:hint="eastAsia"/>
        </w:rPr>
        <w:t>自</w:t>
      </w:r>
      <w:r w:rsidR="007D6EEE" w:rsidRPr="00277B20">
        <w:t>己紹介と簡単な調査趣旨を説明しているか</w:t>
      </w:r>
    </w:p>
    <w:p w14:paraId="04CBC934" w14:textId="31835FB1" w:rsidR="007D6EEE" w:rsidRPr="007D6EEE" w:rsidRDefault="007D6EEE" w:rsidP="002F6377">
      <w:pPr>
        <w:pStyle w:val="a0"/>
      </w:pPr>
      <w:r w:rsidRPr="007D6EEE">
        <w:t>調査趣旨は簡単に「今日は〇〇について伺いたく、お時間を頂きました」と一言で伝える程度に留める</w:t>
      </w:r>
    </w:p>
    <w:p w14:paraId="18F2816C" w14:textId="77777777" w:rsidR="007D6EEE" w:rsidRPr="007D6EEE" w:rsidRDefault="007D6EEE" w:rsidP="002F6377">
      <w:pPr>
        <w:pStyle w:val="a0"/>
      </w:pPr>
      <w:r w:rsidRPr="007D6EEE">
        <w:t>調査趣旨を具体的に伝えすぎると、アドバイザーはコンサルティングモード（相手に何かを教えないといけない）となり、本音やリアルな行動を収集しにくくなる</w:t>
      </w:r>
    </w:p>
    <w:p w14:paraId="2A5BC22F" w14:textId="713C4DD9" w:rsidR="007D6EEE" w:rsidRPr="002F6377" w:rsidRDefault="00BC7FCB" w:rsidP="00853488">
      <w:pPr>
        <w:pStyle w:val="23"/>
      </w:pPr>
      <w:r>
        <w:rPr>
          <w:rFonts w:hint="eastAsia"/>
        </w:rPr>
        <w:t>アドバイザーの</w:t>
      </w:r>
      <w:r w:rsidR="007D6EEE" w:rsidRPr="002F6377">
        <w:t>懸念を払拭しているか</w:t>
      </w:r>
    </w:p>
    <w:p w14:paraId="1D355686" w14:textId="77777777" w:rsidR="007D6EEE" w:rsidRPr="007D6EEE" w:rsidRDefault="007D6EEE" w:rsidP="002F6377">
      <w:pPr>
        <w:pStyle w:val="a0"/>
      </w:pPr>
      <w:r w:rsidRPr="007D6EEE">
        <w:t>「インタビュー実施前に、何か気になることはありますか」と尋ねる</w:t>
      </w:r>
    </w:p>
    <w:p w14:paraId="11012205" w14:textId="77777777" w:rsidR="007D6EEE" w:rsidRPr="007D6EEE" w:rsidRDefault="007D6EEE" w:rsidP="00E85073">
      <w:pPr>
        <w:pStyle w:val="21"/>
      </w:pPr>
      <w:r w:rsidRPr="007D6EEE">
        <w:lastRenderedPageBreak/>
        <w:t>途中：自然なインタビュー情報を収集</w:t>
      </w:r>
    </w:p>
    <w:p w14:paraId="7382C499" w14:textId="77777777" w:rsidR="007D6EEE" w:rsidRPr="00B943E1" w:rsidRDefault="007D6EEE" w:rsidP="00277B20">
      <w:pPr>
        <w:pStyle w:val="10"/>
      </w:pPr>
      <w:r w:rsidRPr="00B943E1">
        <w:t>場をあたためるために、話しやすい質問からはじめているか</w:t>
      </w:r>
    </w:p>
    <w:p w14:paraId="7ABD16EB" w14:textId="4780B909" w:rsidR="007D6EEE" w:rsidRPr="00277B20" w:rsidRDefault="007D6EEE" w:rsidP="00277B20">
      <w:pPr>
        <w:pStyle w:val="a0"/>
      </w:pPr>
      <w:r w:rsidRPr="00277B20">
        <w:t>例：事前にプロフィールにも記載</w:t>
      </w:r>
      <w:r w:rsidR="00847074">
        <w:rPr>
          <w:rFonts w:hint="eastAsia"/>
        </w:rPr>
        <w:t>いただ</w:t>
      </w:r>
      <w:r w:rsidRPr="00277B20">
        <w:t>いて</w:t>
      </w:r>
      <w:r w:rsidR="009049FA" w:rsidRPr="00277B20">
        <w:rPr>
          <w:rFonts w:hint="eastAsia"/>
        </w:rPr>
        <w:t>い</w:t>
      </w:r>
      <w:r w:rsidRPr="00277B20">
        <w:t>ますが、普段どんなお仕事をされているかを簡単に説明いただけますか？</w:t>
      </w:r>
    </w:p>
    <w:p w14:paraId="43252098" w14:textId="2E55FEF6" w:rsidR="007D6EEE" w:rsidRPr="00B943E1" w:rsidRDefault="00505A9B" w:rsidP="00853488">
      <w:pPr>
        <w:pStyle w:val="23"/>
      </w:pPr>
      <w:r w:rsidRPr="00B943E1">
        <w:t>1</w:t>
      </w:r>
      <w:r w:rsidR="007D6EEE" w:rsidRPr="00B943E1">
        <w:t>回の質問にて、</w:t>
      </w:r>
      <w:r w:rsidRPr="00B943E1">
        <w:t>1</w:t>
      </w:r>
      <w:r w:rsidR="007D6EEE" w:rsidRPr="00B943E1">
        <w:t>つのことだけ聞いているか</w:t>
      </w:r>
    </w:p>
    <w:p w14:paraId="02603E5D" w14:textId="77777777" w:rsidR="007D6EEE" w:rsidRPr="002F6377" w:rsidRDefault="007D6EEE" w:rsidP="002F6377">
      <w:pPr>
        <w:pStyle w:val="a0"/>
      </w:pPr>
      <w:r w:rsidRPr="002F6377">
        <w:t>「One Question、One Message（ワンクエスチョン、ワンメッセージ）」が原則</w:t>
      </w:r>
    </w:p>
    <w:p w14:paraId="414532C7" w14:textId="77777777" w:rsidR="007D6EEE" w:rsidRPr="002F6377" w:rsidRDefault="007D6EEE" w:rsidP="002F6377">
      <w:pPr>
        <w:pStyle w:val="a0"/>
      </w:pPr>
      <w:r w:rsidRPr="002F6377">
        <w:t>NG例：今の業務で活用されているツールの良い点と悪い点、どのような改善点があるかをお聞かせいただけますでしょうか？</w:t>
      </w:r>
    </w:p>
    <w:p w14:paraId="00528BA6" w14:textId="091EC8FD" w:rsidR="00607674" w:rsidRPr="002F6377" w:rsidRDefault="007D6EEE" w:rsidP="002F6377">
      <w:pPr>
        <w:pStyle w:val="a0"/>
      </w:pPr>
      <w:r w:rsidRPr="002F6377">
        <w:t>OK例：今の業務で活用されているツールの良い点をお聞かせいただけますでしょうか？（アドバイザーの回答終了後に）ありがとうございます。今度は悪い点をお聞かせいただけますでしょうか？（以下略）</w:t>
      </w:r>
    </w:p>
    <w:p w14:paraId="71840898" w14:textId="77777777" w:rsidR="007D6EEE" w:rsidRPr="00B943E1" w:rsidRDefault="007D6EEE" w:rsidP="00853488">
      <w:pPr>
        <w:pStyle w:val="23"/>
      </w:pPr>
      <w:r w:rsidRPr="00B943E1">
        <w:t>質問時には「なぜ？」ではなく「誰が、いつ、どこで、何を」と尋ねているか</w:t>
      </w:r>
    </w:p>
    <w:p w14:paraId="714AA3F4" w14:textId="2F3E8F1A" w:rsidR="007D6EEE" w:rsidRPr="002F6377" w:rsidRDefault="007D6EEE" w:rsidP="002F6377">
      <w:pPr>
        <w:pStyle w:val="a0"/>
      </w:pPr>
      <w:r w:rsidRPr="002F6377">
        <w:t>「なぜ？」と尋ねられた相手は、正確な回答を伝えようと教条的になったり、一般論を交え</w:t>
      </w:r>
      <w:r w:rsidR="009049FA">
        <w:rPr>
          <w:rFonts w:hint="eastAsia"/>
        </w:rPr>
        <w:t>たりする</w:t>
      </w:r>
      <w:r w:rsidRPr="002F6377">
        <w:t>傾向がある</w:t>
      </w:r>
    </w:p>
    <w:p w14:paraId="33EAE8CA" w14:textId="77777777" w:rsidR="007B68A2" w:rsidRDefault="007D6EEE" w:rsidP="002F6377">
      <w:pPr>
        <w:pStyle w:val="a0"/>
      </w:pPr>
      <w:r w:rsidRPr="002F6377">
        <w:t>「なぜ？」を問う質問は、相手の判断基準を問う質問である</w:t>
      </w:r>
    </w:p>
    <w:p w14:paraId="10874D0D" w14:textId="77777777" w:rsidR="007B68A2" w:rsidRDefault="007D6EEE" w:rsidP="007B68A2">
      <w:pPr>
        <w:pStyle w:val="a0"/>
        <w:numPr>
          <w:ilvl w:val="2"/>
          <w:numId w:val="3"/>
        </w:numPr>
      </w:pPr>
      <w:r w:rsidRPr="002F6377">
        <w:t>しかし、判断基準を言語化することは難易度が高い</w:t>
      </w:r>
    </w:p>
    <w:p w14:paraId="5780C7D8" w14:textId="28EC6910" w:rsidR="007D6EEE" w:rsidRPr="002F6377" w:rsidRDefault="007D6EEE" w:rsidP="007B68A2">
      <w:pPr>
        <w:pStyle w:val="a0"/>
        <w:numPr>
          <w:ilvl w:val="2"/>
          <w:numId w:val="3"/>
        </w:numPr>
      </w:pPr>
      <w:r w:rsidRPr="002F6377">
        <w:t>また回答者によってバラつきが大きく、期待する回答を得られないことがある</w:t>
      </w:r>
    </w:p>
    <w:p w14:paraId="027F7B38" w14:textId="77777777" w:rsidR="007D6EEE" w:rsidRPr="002F6377" w:rsidRDefault="007D6EEE" w:rsidP="002F6377">
      <w:pPr>
        <w:pStyle w:val="a0"/>
      </w:pPr>
      <w:r w:rsidRPr="002F6377">
        <w:t>質問は「誰が？」「いつ？」「どこで？」「何を？」に言い換えた方が、回答しやすい</w:t>
      </w:r>
    </w:p>
    <w:p w14:paraId="6FA6CD56" w14:textId="77777777" w:rsidR="007D6EEE" w:rsidRPr="002F6377" w:rsidRDefault="007D6EEE" w:rsidP="002F6377">
      <w:pPr>
        <w:pStyle w:val="a0"/>
      </w:pPr>
      <w:r w:rsidRPr="002F6377">
        <w:t>相手の判断基準を知りたいときは「何と比べたか」を尋ねると、判断基準を推察しやすくなる</w:t>
      </w:r>
    </w:p>
    <w:p w14:paraId="6D204CB6" w14:textId="77777777" w:rsidR="007D6EEE" w:rsidRPr="002F6377" w:rsidRDefault="007D6EEE" w:rsidP="00853488">
      <w:pPr>
        <w:pStyle w:val="23"/>
      </w:pPr>
      <w:r w:rsidRPr="002F6377">
        <w:t>意見ではなく事実を伝えてもらえるように、場のディレクションをしているか</w:t>
      </w:r>
    </w:p>
    <w:p w14:paraId="0B2BC540" w14:textId="3C77CF85" w:rsidR="007D6EEE" w:rsidRDefault="007D6EEE" w:rsidP="002F6377">
      <w:pPr>
        <w:pStyle w:val="a0"/>
      </w:pPr>
      <w:r>
        <w:t>コンサルティング会社や代理店など</w:t>
      </w:r>
      <w:r w:rsidR="00F37FA7">
        <w:rPr>
          <w:rFonts w:hint="eastAsia"/>
        </w:rPr>
        <w:t>に勤務する</w:t>
      </w:r>
      <w:r>
        <w:t>アドバイザーの方は「ここはこうした方がいい」といったコンサルティングがはじまる場合がある</w:t>
      </w:r>
    </w:p>
    <w:p w14:paraId="5755363B" w14:textId="77777777" w:rsidR="00847074" w:rsidRDefault="007D6EEE" w:rsidP="00E85073">
      <w:pPr>
        <w:pStyle w:val="a0"/>
      </w:pPr>
      <w:r>
        <w:t>インタビューでは意見ではなく行動を知ることがポイント</w:t>
      </w:r>
    </w:p>
    <w:p w14:paraId="6DE719C4" w14:textId="6FDB9E4F" w:rsidR="00B943E1" w:rsidRDefault="007D6EEE" w:rsidP="00847074">
      <w:pPr>
        <w:pStyle w:val="a0"/>
        <w:numPr>
          <w:ilvl w:val="2"/>
          <w:numId w:val="3"/>
        </w:numPr>
      </w:pPr>
      <w:r>
        <w:t>「最近ダウンロードしたホワイトペーパーを教えてください」といった事実に基づいて回答する質問をすることで、コンサルティングモードを修正する</w:t>
      </w:r>
    </w:p>
    <w:p w14:paraId="53D82B8D" w14:textId="77777777" w:rsidR="007D6EEE" w:rsidRPr="00B943E1" w:rsidRDefault="007D6EEE" w:rsidP="00E85073">
      <w:pPr>
        <w:pStyle w:val="10"/>
        <w:pageBreakBefore/>
      </w:pPr>
      <w:r w:rsidRPr="00B943E1">
        <w:lastRenderedPageBreak/>
        <w:t>回答の誘導をしていないか</w:t>
      </w:r>
    </w:p>
    <w:p w14:paraId="054CFE06" w14:textId="77777777" w:rsidR="00847074" w:rsidRDefault="00847074" w:rsidP="00847074">
      <w:pPr>
        <w:pStyle w:val="a0"/>
      </w:pPr>
      <w:r>
        <w:t>無意識のうちに、インタビュアー側が求める結論に回答が寄ってしまう可能性がある</w:t>
      </w:r>
    </w:p>
    <w:p w14:paraId="6C9A379C" w14:textId="4DD648E7" w:rsidR="00847074" w:rsidRDefault="00847074" w:rsidP="002F6377">
      <w:pPr>
        <w:pStyle w:val="a0"/>
      </w:pPr>
      <w:r>
        <w:rPr>
          <w:rFonts w:hint="eastAsia"/>
        </w:rPr>
        <w:t>NG例：</w:t>
      </w:r>
      <w:r w:rsidR="007D6EEE">
        <w:t>「そのときは発注を見送りました」などの被験者の発言に対して</w:t>
      </w:r>
      <w:r>
        <w:rPr>
          <w:rFonts w:hint="eastAsia"/>
        </w:rPr>
        <w:t>の</w:t>
      </w:r>
      <w:r w:rsidR="007D6EEE">
        <w:t>「実績がなかったからですかね？」「料金が高すぎたからですかね？」などと回答を誘導しない。</w:t>
      </w:r>
    </w:p>
    <w:p w14:paraId="01FCF6AE" w14:textId="1C27BB03" w:rsidR="007D6EEE" w:rsidRPr="00B943E1" w:rsidRDefault="00BC7FCB" w:rsidP="00BC7FCB">
      <w:pPr>
        <w:pStyle w:val="23"/>
      </w:pPr>
      <w:r w:rsidRPr="00BC7FCB">
        <w:rPr>
          <w:rFonts w:hint="eastAsia"/>
        </w:rPr>
        <w:t>正解を丸投げする質問をしていないか</w:t>
      </w:r>
    </w:p>
    <w:p w14:paraId="038338BF" w14:textId="77777777" w:rsidR="00847074" w:rsidRDefault="007D6EEE" w:rsidP="002F6377">
      <w:pPr>
        <w:pStyle w:val="a0"/>
      </w:pPr>
      <w:r w:rsidRPr="002F6377">
        <w:t>「どんな情報があれば良いと思いますか？」といったアドバイザーに改善案の正解を丸投げする質問は控える</w:t>
      </w:r>
    </w:p>
    <w:p w14:paraId="60902296" w14:textId="2CA9A748" w:rsidR="007D6EEE" w:rsidRPr="002F6377" w:rsidRDefault="007D6EEE" w:rsidP="00847074">
      <w:pPr>
        <w:pStyle w:val="a0"/>
        <w:numPr>
          <w:ilvl w:val="2"/>
          <w:numId w:val="3"/>
        </w:numPr>
      </w:pPr>
      <w:r w:rsidRPr="002F6377">
        <w:t>ありきたりや思いつきの発言しか得られないことが多い</w:t>
      </w:r>
    </w:p>
    <w:p w14:paraId="148BC93C" w14:textId="269EBE0A" w:rsidR="007D6EEE" w:rsidRPr="002F6377" w:rsidRDefault="007D6EEE" w:rsidP="002F6377">
      <w:pPr>
        <w:pStyle w:val="a0"/>
      </w:pPr>
      <w:r w:rsidRPr="002F6377">
        <w:t>「</w:t>
      </w:r>
      <w:r w:rsidR="00A47245" w:rsidRPr="007D6EEE">
        <w:t>〇〇</w:t>
      </w:r>
      <w:r w:rsidRPr="002F6377">
        <w:t>があったらどう思いますか？」といった仮説ありきの質問が良い</w:t>
      </w:r>
    </w:p>
    <w:p w14:paraId="51B3CD20" w14:textId="77777777" w:rsidR="007D6EEE" w:rsidRPr="002F6377" w:rsidRDefault="007D6EEE" w:rsidP="00853488">
      <w:pPr>
        <w:pStyle w:val="23"/>
      </w:pPr>
      <w:r w:rsidRPr="002F6377">
        <w:t>アドバイザーが回答しやすい質問の仕方に変えているか</w:t>
      </w:r>
    </w:p>
    <w:p w14:paraId="79D125A7" w14:textId="7E68E391" w:rsidR="007D6EEE" w:rsidRPr="002F6377" w:rsidRDefault="007D6EEE" w:rsidP="002F6377">
      <w:pPr>
        <w:pStyle w:val="a0"/>
      </w:pPr>
      <w:r w:rsidRPr="002F6377">
        <w:t>価格や比率など、具体的なデータは口外できない</w:t>
      </w:r>
      <w:r w:rsidR="00847074">
        <w:rPr>
          <w:rFonts w:hint="eastAsia"/>
        </w:rPr>
        <w:t>場合が</w:t>
      </w:r>
      <w:r w:rsidRPr="002F6377">
        <w:t>多い</w:t>
      </w:r>
    </w:p>
    <w:p w14:paraId="679E807C" w14:textId="77777777" w:rsidR="007D6EEE" w:rsidRPr="002F6377" w:rsidRDefault="007D6EEE" w:rsidP="002F6377">
      <w:pPr>
        <w:pStyle w:val="a0"/>
      </w:pPr>
      <w:r w:rsidRPr="002F6377">
        <w:t>相手が回答しやすい粒度で尋ねるなど、質問の仕方を変えると望ましい回答を得られることがある</w:t>
      </w:r>
    </w:p>
    <w:p w14:paraId="46B408F6" w14:textId="77777777" w:rsidR="007D6EEE" w:rsidRPr="002F6377" w:rsidRDefault="007D6EEE" w:rsidP="002F6377">
      <w:pPr>
        <w:pStyle w:val="a0"/>
      </w:pPr>
      <w:r w:rsidRPr="002F6377">
        <w:t>NG例：サービスの金額を具体的に伺えますか？</w:t>
      </w:r>
    </w:p>
    <w:p w14:paraId="62523ACE" w14:textId="6E7859D1" w:rsidR="00AF26FD" w:rsidRPr="002F6377" w:rsidRDefault="007D6EEE" w:rsidP="002F6377">
      <w:pPr>
        <w:pStyle w:val="a0"/>
      </w:pPr>
      <w:r w:rsidRPr="002F6377">
        <w:t>OK例：サービスの金額は、</w:t>
      </w:r>
      <w:r w:rsidR="00A47245">
        <w:rPr>
          <w:rFonts w:ascii="Cambria Math" w:hAnsi="Cambria Math" w:cs="Cambria Math" w:hint="eastAsia"/>
        </w:rPr>
        <w:t>①</w:t>
      </w:r>
      <w:r w:rsidRPr="002F6377">
        <w:t>10万円以下、</w:t>
      </w:r>
      <w:r w:rsidR="00A47245">
        <w:rPr>
          <w:rFonts w:ascii="Cambria Math" w:hAnsi="Cambria Math" w:cs="Cambria Math" w:hint="eastAsia"/>
        </w:rPr>
        <w:t>②</w:t>
      </w:r>
      <w:r w:rsidRPr="002F6377">
        <w:t>11万円～49万円、</w:t>
      </w:r>
      <w:r w:rsidR="00A47245">
        <w:rPr>
          <w:rFonts w:ascii="Cambria Math" w:hAnsi="Cambria Math" w:cs="Cambria Math" w:hint="eastAsia"/>
        </w:rPr>
        <w:t>③</w:t>
      </w:r>
      <w:r w:rsidRPr="002F6377">
        <w:t>50万円以上、の3択だとすると、どこに当てはまりますか？</w:t>
      </w:r>
    </w:p>
    <w:sectPr w:rsidR="00AF26FD" w:rsidRPr="002F6377" w:rsidSect="00990ED5">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Borders w:offsetFrom="page">
        <w:top w:val="single" w:sz="48" w:space="24" w:color="F2F2F2" w:themeColor="background1" w:themeShade="F2"/>
        <w:left w:val="single" w:sz="48" w:space="24" w:color="F2F2F2" w:themeColor="background1" w:themeShade="F2"/>
        <w:bottom w:val="single" w:sz="48" w:space="24" w:color="F2F2F2" w:themeColor="background1" w:themeShade="F2"/>
        <w:right w:val="single" w:sz="48" w:space="24" w:color="F2F2F2" w:themeColor="background1" w:themeShade="F2"/>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4A275" w14:textId="77777777" w:rsidR="00EF3FE8" w:rsidRDefault="00EF3FE8" w:rsidP="008B4CC9">
      <w:pPr>
        <w:spacing w:before="120" w:after="240" w:line="240" w:lineRule="auto"/>
      </w:pPr>
      <w:r>
        <w:separator/>
      </w:r>
    </w:p>
  </w:endnote>
  <w:endnote w:type="continuationSeparator" w:id="0">
    <w:p w14:paraId="2AFB8404" w14:textId="77777777" w:rsidR="00EF3FE8" w:rsidRDefault="00EF3FE8" w:rsidP="008B4CC9">
      <w:pPr>
        <w:spacing w:before="120"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Ｐゴシック (本文のフォント - 日本語)">
    <w:altName w:val="ＭＳ Ｐゴシック"/>
    <w:panose1 w:val="020B0604020202020204"/>
    <w:charset w:val="80"/>
    <w:family w:val="roman"/>
    <w:pitch w:val="default"/>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Arial (本文のフォント)">
    <w:altName w:val="ＭＳ 明朝"/>
    <w:panose1 w:val="020B0604020202020204"/>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6C960" w14:textId="77777777" w:rsidR="008B4CC9" w:rsidRDefault="008B4CC9">
    <w:pPr>
      <w:pStyle w:val="aa"/>
      <w:spacing w:before="120"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B05AE" w14:textId="7DA3B052" w:rsidR="008B4CC9" w:rsidRPr="006F1F56" w:rsidRDefault="008B4CC9" w:rsidP="008B4CC9">
    <w:pPr>
      <w:pStyle w:val="aa"/>
      <w:spacing w:before="120" w:after="240"/>
      <w:jc w:val="right"/>
      <w:rPr>
        <w:rFonts w:asciiTheme="minorHAnsi" w:hAnsiTheme="minorHAnsi" w:cs="Arial (本文のフォント)"/>
        <w:b/>
        <w:bCs/>
        <w:spacing w:val="60"/>
        <w:sz w:val="24"/>
        <w:szCs w:val="24"/>
        <w:lang w:val="en-US"/>
      </w:rPr>
    </w:pPr>
    <w:r w:rsidRPr="006F1F56">
      <w:rPr>
        <w:rFonts w:asciiTheme="minorHAnsi" w:hAnsiTheme="minorHAnsi" w:cs="Arial (本文のフォント)"/>
        <w:b/>
        <w:bCs/>
        <w:spacing w:val="60"/>
        <w:sz w:val="24"/>
        <w:szCs w:val="24"/>
        <w:lang w:val="en-US"/>
      </w:rPr>
      <w:t>SAIRU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AFBC8" w14:textId="77777777" w:rsidR="008B4CC9" w:rsidRDefault="008B4CC9">
    <w:pPr>
      <w:pStyle w:val="aa"/>
      <w:spacing w:before="120"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28D19" w14:textId="77777777" w:rsidR="00EF3FE8" w:rsidRDefault="00EF3FE8" w:rsidP="008B4CC9">
      <w:pPr>
        <w:spacing w:before="120" w:after="240" w:line="240" w:lineRule="auto"/>
      </w:pPr>
      <w:r>
        <w:separator/>
      </w:r>
    </w:p>
  </w:footnote>
  <w:footnote w:type="continuationSeparator" w:id="0">
    <w:p w14:paraId="79C19D1C" w14:textId="77777777" w:rsidR="00EF3FE8" w:rsidRDefault="00EF3FE8" w:rsidP="008B4CC9">
      <w:pPr>
        <w:spacing w:before="120" w:after="24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F70CF" w14:textId="77777777" w:rsidR="008B4CC9" w:rsidRDefault="008B4CC9">
    <w:pPr>
      <w:spacing w:before="120"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8F9C1" w14:textId="77777777" w:rsidR="008B4CC9" w:rsidRDefault="008B4CC9">
    <w:pPr>
      <w:spacing w:before="120"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E7DE8" w14:textId="77777777" w:rsidR="008B4CC9" w:rsidRDefault="008B4CC9">
    <w:pPr>
      <w:spacing w:before="120"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380310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BFC7E1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75E32B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A7A5C0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F582E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64E9AB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2748C9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100279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0C3B9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06E547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C50BF1"/>
    <w:multiLevelType w:val="multilevel"/>
    <w:tmpl w:val="6B40EB88"/>
    <w:styleLink w:val="a"/>
    <w:lvl w:ilvl="0">
      <w:start w:val="1"/>
      <w:numFmt w:val="bullet"/>
      <w:lvlText w:val=""/>
      <w:lvlJc w:val="left"/>
      <w:pPr>
        <w:ind w:left="420" w:hanging="420"/>
      </w:pPr>
      <w:rPr>
        <w:rFonts w:ascii="ＭＳ Ｐゴシック" w:eastAsiaTheme="minorEastAsia" w:hAnsi="ＭＳ Ｐゴシック" w:hint="eastAsia"/>
        <w:b/>
        <w:i w:val="0"/>
        <w:color w:val="1B224C" w:themeColor="text1"/>
        <w:sz w:val="24"/>
        <w:u w:val="none"/>
      </w:rPr>
    </w:lvl>
    <w:lvl w:ilvl="1">
      <w:start w:val="1"/>
      <w:numFmt w:val="bullet"/>
      <w:lvlText w:val="•"/>
      <w:lvlJc w:val="left"/>
      <w:pPr>
        <w:ind w:left="840" w:hanging="420"/>
      </w:pPr>
      <w:rPr>
        <w:rFonts w:ascii="Wingdings" w:eastAsiaTheme="minorEastAsia" w:hAnsi="Wingdings" w:hint="default"/>
        <w:color w:val="1B224C" w:themeColor="text1"/>
        <w:sz w:val="24"/>
      </w:rPr>
    </w:lvl>
    <w:lvl w:ilvl="2">
      <w:start w:val="1"/>
      <w:numFmt w:val="bullet"/>
      <w:lvlText w:val="à"/>
      <w:lvlJc w:val="left"/>
      <w:pPr>
        <w:ind w:left="820" w:hanging="420"/>
      </w:pPr>
      <w:rPr>
        <w:rFonts w:ascii="Wingdings" w:eastAsiaTheme="minorEastAsia" w:hAnsi="Wingdings" w:hint="default"/>
        <w:color w:val="1B224C" w:themeColor="text1"/>
        <w:sz w:val="22"/>
      </w:rPr>
    </w:lvl>
    <w:lvl w:ilvl="3">
      <w:start w:val="1"/>
      <w:numFmt w:val="bullet"/>
      <w:lvlText w:val="*"/>
      <w:lvlJc w:val="left"/>
      <w:pPr>
        <w:ind w:left="800" w:hanging="420"/>
      </w:pPr>
      <w:rPr>
        <w:rFonts w:ascii="ＭＳ Ｐゴシック (本文のフォント - 日本語)" w:eastAsiaTheme="minorEastAsia" w:hAnsi="ＭＳ Ｐゴシック (本文のフォント - 日本語)" w:hint="eastAsia"/>
        <w:color w:val="1B224C" w:themeColor="text1"/>
        <w:sz w:val="22"/>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C476D6"/>
    <w:multiLevelType w:val="hybridMultilevel"/>
    <w:tmpl w:val="5DFCF352"/>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7360934">
      <w:start w:val="1"/>
      <w:numFmt w:val="bullet"/>
      <w:pStyle w:val="a0"/>
      <w:lvlText w:val=""/>
      <w:lvlJc w:val="left"/>
      <w:pPr>
        <w:ind w:left="840" w:hanging="420"/>
      </w:pPr>
      <w:rPr>
        <w:rFonts w:ascii="Wingdings" w:hAnsi="Wingdings" w:hint="default"/>
        <w:b w:val="0"/>
        <w:i w:val="0"/>
        <w:color w:val="1B224C" w:themeColor="text1"/>
        <w:sz w:val="22"/>
        <w:u w:val="none"/>
      </w:rPr>
    </w:lvl>
    <w:lvl w:ilvl="2" w:tplc="04090003">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0360BDE"/>
    <w:multiLevelType w:val="multilevel"/>
    <w:tmpl w:val="BE288C08"/>
    <w:styleLink w:val="1"/>
    <w:lvl w:ilvl="0">
      <w:start w:val="1"/>
      <w:numFmt w:val="bullet"/>
      <w:lvlText w:val=""/>
      <w:lvlJc w:val="left"/>
      <w:pPr>
        <w:ind w:left="420" w:hanging="420"/>
      </w:pPr>
      <w:rPr>
        <w:rFonts w:ascii="ＭＳ Ｐゴシック" w:eastAsia="ＭＳ Ｐゴシック" w:hAnsi="ＭＳ Ｐゴシック" w:hint="eastAsia"/>
        <w:b w:val="0"/>
        <w:i w:val="0"/>
        <w:color w:val="1B224C" w:themeColor="text1"/>
        <w:sz w:val="24"/>
        <w:u w:val="none"/>
      </w:rPr>
    </w:lvl>
    <w:lvl w:ilvl="1">
      <w:start w:val="1"/>
      <w:numFmt w:val="bullet"/>
      <w:lvlText w:val="•"/>
      <w:lvlJc w:val="left"/>
      <w:pPr>
        <w:ind w:left="840" w:hanging="420"/>
      </w:pPr>
      <w:rPr>
        <w:rFonts w:ascii="Wingdings" w:eastAsia="ＭＳ 明朝" w:hAnsi="Wingdings" w:hint="default"/>
        <w:color w:val="1B224C" w:themeColor="text1"/>
        <w:sz w:val="16"/>
      </w:rPr>
    </w:lvl>
    <w:lvl w:ilvl="2">
      <w:start w:val="1"/>
      <w:numFmt w:val="bullet"/>
      <w:lvlText w:val="à"/>
      <w:lvlJc w:val="left"/>
      <w:pPr>
        <w:ind w:left="820" w:hanging="420"/>
      </w:pPr>
      <w:rPr>
        <w:rFonts w:ascii="Wingdings" w:hAnsi="Wingdings" w:hint="default"/>
      </w:rPr>
    </w:lvl>
    <w:lvl w:ilvl="3">
      <w:start w:val="1"/>
      <w:numFmt w:val="bullet"/>
      <w:lvlText w:val="*"/>
      <w:lvlJc w:val="left"/>
      <w:pPr>
        <w:ind w:left="800" w:hanging="420"/>
      </w:pPr>
      <w:rPr>
        <w:rFonts w:ascii="ＭＳ Ｐゴシック (本文のフォント - 日本語)" w:eastAsia="ＭＳ Ｐゴシック (本文のフォント - 日本語)" w:hAnsi="ＭＳ Ｐゴシック (本文のフォント - 日本語)" w:hint="eastAsia"/>
        <w:color w:val="1B224C" w:themeColor="text1"/>
        <w:sz w:val="20"/>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D101824"/>
    <w:multiLevelType w:val="hybridMultilevel"/>
    <w:tmpl w:val="91026D48"/>
    <w:lvl w:ilvl="0" w:tplc="FE0A7B94">
      <w:start w:val="1"/>
      <w:numFmt w:val="bullet"/>
      <w:pStyle w:val="10"/>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0"/>
  </w:num>
  <w:num w:numId="3">
    <w:abstractNumId w:val="11"/>
  </w:num>
  <w:num w:numId="4">
    <w:abstractNumId w:val="13"/>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019"/>
    <w:rsid w:val="000372F6"/>
    <w:rsid w:val="000A6DC8"/>
    <w:rsid w:val="00111400"/>
    <w:rsid w:val="0012055F"/>
    <w:rsid w:val="00176C83"/>
    <w:rsid w:val="001A547C"/>
    <w:rsid w:val="001D782C"/>
    <w:rsid w:val="00207331"/>
    <w:rsid w:val="00276CCB"/>
    <w:rsid w:val="00277B20"/>
    <w:rsid w:val="002959D3"/>
    <w:rsid w:val="002D4954"/>
    <w:rsid w:val="002D6531"/>
    <w:rsid w:val="002F6377"/>
    <w:rsid w:val="00391ACD"/>
    <w:rsid w:val="003B5F0C"/>
    <w:rsid w:val="00444E3B"/>
    <w:rsid w:val="00490408"/>
    <w:rsid w:val="004C0170"/>
    <w:rsid w:val="00505A9B"/>
    <w:rsid w:val="0051070D"/>
    <w:rsid w:val="005E134B"/>
    <w:rsid w:val="00607674"/>
    <w:rsid w:val="006658E1"/>
    <w:rsid w:val="006A48B2"/>
    <w:rsid w:val="006F1F56"/>
    <w:rsid w:val="006F4ED6"/>
    <w:rsid w:val="007039B8"/>
    <w:rsid w:val="007B68A2"/>
    <w:rsid w:val="007D6EEE"/>
    <w:rsid w:val="007E07F5"/>
    <w:rsid w:val="00847074"/>
    <w:rsid w:val="0085267C"/>
    <w:rsid w:val="00853488"/>
    <w:rsid w:val="008B4CC9"/>
    <w:rsid w:val="008D172D"/>
    <w:rsid w:val="008D6D0C"/>
    <w:rsid w:val="008E0372"/>
    <w:rsid w:val="008F4FDB"/>
    <w:rsid w:val="009049FA"/>
    <w:rsid w:val="0091167E"/>
    <w:rsid w:val="0091499A"/>
    <w:rsid w:val="00990ED5"/>
    <w:rsid w:val="0099394B"/>
    <w:rsid w:val="009C2E0E"/>
    <w:rsid w:val="00A10E10"/>
    <w:rsid w:val="00A31908"/>
    <w:rsid w:val="00A33BFD"/>
    <w:rsid w:val="00A3532B"/>
    <w:rsid w:val="00A47245"/>
    <w:rsid w:val="00AC146D"/>
    <w:rsid w:val="00AE7C1F"/>
    <w:rsid w:val="00AF26FD"/>
    <w:rsid w:val="00B12E44"/>
    <w:rsid w:val="00B943E1"/>
    <w:rsid w:val="00B94850"/>
    <w:rsid w:val="00BC7FCB"/>
    <w:rsid w:val="00BD6F99"/>
    <w:rsid w:val="00BF37AA"/>
    <w:rsid w:val="00C27085"/>
    <w:rsid w:val="00CD75AC"/>
    <w:rsid w:val="00CE7D5A"/>
    <w:rsid w:val="00D31A49"/>
    <w:rsid w:val="00D61355"/>
    <w:rsid w:val="00D6295D"/>
    <w:rsid w:val="00E46201"/>
    <w:rsid w:val="00E76C87"/>
    <w:rsid w:val="00E85073"/>
    <w:rsid w:val="00EF15C6"/>
    <w:rsid w:val="00EF3FE8"/>
    <w:rsid w:val="00F37FA7"/>
    <w:rsid w:val="00F81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DC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D6F99"/>
    <w:pPr>
      <w:spacing w:afterLines="100" w:after="100" w:line="360" w:lineRule="auto"/>
    </w:pPr>
    <w:rPr>
      <w:rFonts w:asciiTheme="minorEastAsia"/>
      <w:color w:val="1B224C" w:themeColor="text1"/>
      <w:spacing w:val="10"/>
    </w:rPr>
  </w:style>
  <w:style w:type="paragraph" w:styleId="11">
    <w:name w:val="heading 1"/>
    <w:basedOn w:val="a1"/>
    <w:next w:val="a1"/>
    <w:link w:val="12"/>
    <w:uiPriority w:val="9"/>
    <w:rsid w:val="00BD6F99"/>
    <w:pPr>
      <w:keepNext/>
      <w:keepLines/>
      <w:pBdr>
        <w:top w:val="single" w:sz="24" w:space="1" w:color="1B224C" w:themeColor="text1"/>
        <w:left w:val="single" w:sz="24" w:space="4" w:color="1B224C" w:themeColor="text1"/>
        <w:bottom w:val="single" w:sz="24" w:space="1" w:color="1B224C" w:themeColor="text1"/>
        <w:right w:val="single" w:sz="24" w:space="4" w:color="1B224C" w:themeColor="text1"/>
      </w:pBdr>
      <w:shd w:val="clear" w:color="1B224C" w:themeColor="text1" w:fill="1B224C" w:themeFill="text1"/>
      <w:spacing w:beforeLines="250" w:before="250" w:afterLines="200" w:after="200" w:line="240" w:lineRule="auto"/>
      <w:ind w:leftChars="100" w:left="100" w:rightChars="100" w:right="100"/>
      <w:outlineLvl w:val="0"/>
    </w:pPr>
    <w:rPr>
      <w:color w:val="FFFFFF" w:themeColor="background1"/>
      <w:sz w:val="28"/>
      <w:szCs w:val="40"/>
    </w:rPr>
  </w:style>
  <w:style w:type="paragraph" w:styleId="2">
    <w:name w:val="heading 2"/>
    <w:basedOn w:val="a1"/>
    <w:next w:val="a1"/>
    <w:link w:val="20"/>
    <w:uiPriority w:val="9"/>
    <w:unhideWhenUsed/>
    <w:qFormat/>
    <w:rsid w:val="00BD6F99"/>
    <w:pPr>
      <w:keepNext/>
      <w:keepLines/>
      <w:spacing w:beforeLines="200" w:before="200"/>
      <w:outlineLvl w:val="1"/>
    </w:pPr>
    <w:rPr>
      <w:color w:val="00ACBA" w:themeColor="accent6"/>
      <w:sz w:val="28"/>
      <w:szCs w:val="32"/>
    </w:rPr>
  </w:style>
  <w:style w:type="paragraph" w:styleId="3">
    <w:name w:val="heading 3"/>
    <w:basedOn w:val="a1"/>
    <w:next w:val="a1"/>
    <w:uiPriority w:val="9"/>
    <w:unhideWhenUsed/>
    <w:rsid w:val="00C27085"/>
    <w:pPr>
      <w:keepNext/>
      <w:keepLines/>
      <w:spacing w:before="440" w:after="200"/>
      <w:outlineLvl w:val="2"/>
    </w:pPr>
    <w:rPr>
      <w:sz w:val="28"/>
      <w:szCs w:val="28"/>
    </w:rPr>
  </w:style>
  <w:style w:type="paragraph" w:styleId="4">
    <w:name w:val="heading 4"/>
    <w:basedOn w:val="a1"/>
    <w:next w:val="a1"/>
    <w:uiPriority w:val="9"/>
    <w:unhideWhenUsed/>
    <w:rsid w:val="00C27085"/>
    <w:pPr>
      <w:keepNext/>
      <w:keepLines/>
      <w:spacing w:before="280" w:after="80"/>
      <w:outlineLvl w:val="3"/>
    </w:pPr>
    <w:rPr>
      <w:sz w:val="24"/>
      <w:szCs w:val="24"/>
    </w:rPr>
  </w:style>
  <w:style w:type="paragraph" w:styleId="5">
    <w:name w:val="heading 5"/>
    <w:basedOn w:val="a1"/>
    <w:next w:val="a1"/>
    <w:uiPriority w:val="9"/>
    <w:unhideWhenUsed/>
    <w:rsid w:val="00C27085"/>
    <w:pPr>
      <w:keepNext/>
      <w:keepLines/>
      <w:spacing w:before="240" w:after="80"/>
      <w:outlineLvl w:val="4"/>
    </w:pPr>
    <w:rPr>
      <w:b/>
    </w:rPr>
  </w:style>
  <w:style w:type="paragraph" w:styleId="6">
    <w:name w:val="heading 6"/>
    <w:basedOn w:val="a1"/>
    <w:next w:val="a1"/>
    <w:uiPriority w:val="9"/>
    <w:semiHidden/>
    <w:unhideWhenUsed/>
    <w:qFormat/>
    <w:pPr>
      <w:keepNext/>
      <w:keepLines/>
      <w:spacing w:before="240" w:after="80"/>
      <w:outlineLvl w:val="5"/>
    </w:pPr>
    <w:rPr>
      <w:i/>
      <w:color w:val="66666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next w:val="a1"/>
    <w:uiPriority w:val="10"/>
    <w:qFormat/>
    <w:rsid w:val="008F4FDB"/>
    <w:pPr>
      <w:keepNext/>
      <w:keepLines/>
      <w:spacing w:before="240" w:afterLines="165" w:after="300" w:line="240" w:lineRule="auto"/>
      <w:jc w:val="center"/>
    </w:pPr>
    <w:rPr>
      <w:rFonts w:asciiTheme="majorHAnsi" w:hAnsiTheme="majorHAnsi"/>
      <w:b/>
      <w:spacing w:val="30"/>
      <w:sz w:val="44"/>
      <w:szCs w:val="52"/>
    </w:rPr>
  </w:style>
  <w:style w:type="paragraph" w:styleId="a6">
    <w:name w:val="Subtitle"/>
    <w:basedOn w:val="a1"/>
    <w:next w:val="a1"/>
    <w:uiPriority w:val="11"/>
    <w:qFormat/>
    <w:rsid w:val="00505A9B"/>
    <w:pPr>
      <w:keepNext/>
      <w:keepLines/>
      <w:spacing w:before="120" w:afterLines="150" w:after="150" w:line="240" w:lineRule="auto"/>
      <w:jc w:val="center"/>
    </w:pPr>
    <w:rPr>
      <w:rFonts w:asciiTheme="majorHAnsi" w:eastAsiaTheme="majorEastAsia" w:hAnsiTheme="majorHAnsi"/>
      <w:sz w:val="36"/>
      <w:szCs w:val="30"/>
    </w:rPr>
  </w:style>
  <w:style w:type="paragraph" w:customStyle="1" w:styleId="21">
    <w:name w:val="見出し 2（改ページ）"/>
    <w:basedOn w:val="2"/>
    <w:qFormat/>
    <w:rsid w:val="00E85073"/>
    <w:pPr>
      <w:pageBreakBefore/>
      <w:spacing w:before="480" w:after="240"/>
    </w:pPr>
  </w:style>
  <w:style w:type="character" w:styleId="a7">
    <w:name w:val="Hyperlink"/>
    <w:basedOn w:val="a2"/>
    <w:uiPriority w:val="99"/>
    <w:unhideWhenUsed/>
    <w:rsid w:val="005E134B"/>
    <w:rPr>
      <w:color w:val="0563C1" w:themeColor="hyperlink"/>
      <w:u w:val="single"/>
    </w:rPr>
  </w:style>
  <w:style w:type="character" w:styleId="a8">
    <w:name w:val="Unresolved Mention"/>
    <w:basedOn w:val="a2"/>
    <w:uiPriority w:val="99"/>
    <w:semiHidden/>
    <w:unhideWhenUsed/>
    <w:rsid w:val="005E134B"/>
    <w:rPr>
      <w:color w:val="605E5C"/>
      <w:shd w:val="clear" w:color="auto" w:fill="E1DFDD"/>
    </w:rPr>
  </w:style>
  <w:style w:type="numbering" w:customStyle="1" w:styleId="1">
    <w:name w:val="スタイル1"/>
    <w:basedOn w:val="a4"/>
    <w:uiPriority w:val="99"/>
    <w:rsid w:val="007E07F5"/>
    <w:pPr>
      <w:numPr>
        <w:numId w:val="1"/>
      </w:numPr>
    </w:pPr>
  </w:style>
  <w:style w:type="numbering" w:customStyle="1" w:styleId="a">
    <w:name w:val="チェックリスト"/>
    <w:basedOn w:val="a4"/>
    <w:uiPriority w:val="99"/>
    <w:rsid w:val="007E07F5"/>
    <w:pPr>
      <w:numPr>
        <w:numId w:val="2"/>
      </w:numPr>
    </w:pPr>
  </w:style>
  <w:style w:type="character" w:styleId="a9">
    <w:name w:val="FollowedHyperlink"/>
    <w:basedOn w:val="a2"/>
    <w:uiPriority w:val="99"/>
    <w:semiHidden/>
    <w:unhideWhenUsed/>
    <w:rsid w:val="00391ACD"/>
    <w:rPr>
      <w:color w:val="00ACBA" w:themeColor="followedHyperlink"/>
      <w:u w:val="single"/>
    </w:rPr>
  </w:style>
  <w:style w:type="paragraph" w:customStyle="1" w:styleId="22">
    <w:name w:val="チェックボックス2(改ページ)"/>
    <w:basedOn w:val="10"/>
    <w:qFormat/>
    <w:rsid w:val="00E85073"/>
    <w:pPr>
      <w:pageBreakBefore/>
    </w:pPr>
  </w:style>
  <w:style w:type="paragraph" w:styleId="aa">
    <w:name w:val="footer"/>
    <w:basedOn w:val="a1"/>
    <w:link w:val="ab"/>
    <w:uiPriority w:val="99"/>
    <w:unhideWhenUsed/>
    <w:rsid w:val="008B4CC9"/>
    <w:pPr>
      <w:tabs>
        <w:tab w:val="center" w:pos="4252"/>
        <w:tab w:val="right" w:pos="8504"/>
      </w:tabs>
      <w:snapToGrid w:val="0"/>
    </w:pPr>
  </w:style>
  <w:style w:type="character" w:customStyle="1" w:styleId="ab">
    <w:name w:val="フッター (文字)"/>
    <w:basedOn w:val="a2"/>
    <w:link w:val="aa"/>
    <w:uiPriority w:val="99"/>
    <w:rsid w:val="008B4CC9"/>
    <w:rPr>
      <w:rFonts w:asciiTheme="minorEastAsia"/>
      <w:color w:val="1B224C" w:themeColor="text1"/>
    </w:rPr>
  </w:style>
  <w:style w:type="paragraph" w:styleId="Web">
    <w:name w:val="Normal (Web)"/>
    <w:basedOn w:val="a1"/>
    <w:uiPriority w:val="99"/>
    <w:unhideWhenUsed/>
    <w:rsid w:val="00AF26FD"/>
    <w:pPr>
      <w:spacing w:before="100" w:beforeAutospacing="1" w:afterLines="0" w:afterAutospacing="1" w:line="240" w:lineRule="auto"/>
    </w:pPr>
    <w:rPr>
      <w:rFonts w:ascii="ＭＳ Ｐゴシック" w:eastAsia="ＭＳ Ｐゴシック" w:hAnsi="ＭＳ Ｐゴシック" w:cs="ＭＳ Ｐゴシック"/>
      <w:color w:val="auto"/>
      <w:sz w:val="24"/>
      <w:szCs w:val="24"/>
      <w:lang w:val="en-US"/>
    </w:rPr>
  </w:style>
  <w:style w:type="character" w:customStyle="1" w:styleId="20">
    <w:name w:val="見出し 2 (文字)"/>
    <w:basedOn w:val="a2"/>
    <w:link w:val="2"/>
    <w:uiPriority w:val="9"/>
    <w:rsid w:val="00BD6F99"/>
    <w:rPr>
      <w:rFonts w:asciiTheme="minorEastAsia"/>
      <w:color w:val="00ACBA" w:themeColor="accent6"/>
      <w:spacing w:val="10"/>
      <w:sz w:val="28"/>
      <w:szCs w:val="32"/>
    </w:rPr>
  </w:style>
  <w:style w:type="character" w:customStyle="1" w:styleId="12">
    <w:name w:val="見出し 1 (文字)"/>
    <w:basedOn w:val="a2"/>
    <w:link w:val="11"/>
    <w:uiPriority w:val="9"/>
    <w:rsid w:val="00BD6F99"/>
    <w:rPr>
      <w:rFonts w:asciiTheme="minorEastAsia"/>
      <w:color w:val="FFFFFF" w:themeColor="background1"/>
      <w:spacing w:val="10"/>
      <w:sz w:val="28"/>
      <w:szCs w:val="40"/>
      <w:shd w:val="clear" w:color="1B224C" w:themeColor="text1" w:fill="1B224C" w:themeFill="text1"/>
    </w:rPr>
  </w:style>
  <w:style w:type="character" w:customStyle="1" w:styleId="apple-tab-span">
    <w:name w:val="apple-tab-span"/>
    <w:basedOn w:val="a2"/>
    <w:rsid w:val="007D6EEE"/>
  </w:style>
  <w:style w:type="paragraph" w:customStyle="1" w:styleId="a0">
    <w:name w:val="第二リスト"/>
    <w:basedOn w:val="Web"/>
    <w:qFormat/>
    <w:rsid w:val="00505A9B"/>
    <w:pPr>
      <w:numPr>
        <w:ilvl w:val="1"/>
        <w:numId w:val="3"/>
      </w:numPr>
      <w:spacing w:before="0" w:beforeAutospacing="0" w:after="120" w:afterAutospacing="0" w:line="288" w:lineRule="auto"/>
      <w:ind w:left="704" w:hanging="284"/>
      <w:textAlignment w:val="baseline"/>
    </w:pPr>
    <w:rPr>
      <w:rFonts w:ascii="Arial" w:hAnsi="Arial" w:cs="Arial"/>
      <w:color w:val="1B224C"/>
      <w:sz w:val="22"/>
      <w:szCs w:val="22"/>
    </w:rPr>
  </w:style>
  <w:style w:type="paragraph" w:customStyle="1" w:styleId="10">
    <w:name w:val="チェックボックス1"/>
    <w:basedOn w:val="a1"/>
    <w:qFormat/>
    <w:rsid w:val="00B943E1"/>
    <w:pPr>
      <w:numPr>
        <w:numId w:val="4"/>
      </w:numPr>
      <w:spacing w:beforeLines="100" w:before="240" w:afterLines="0" w:after="120"/>
    </w:pPr>
  </w:style>
  <w:style w:type="paragraph" w:customStyle="1" w:styleId="23">
    <w:name w:val="チェックボックス2"/>
    <w:basedOn w:val="10"/>
    <w:autoRedefine/>
    <w:rsid w:val="00277B20"/>
    <w:pPr>
      <w:spacing w:beforeLines="200" w:before="480"/>
    </w:pPr>
  </w:style>
  <w:style w:type="paragraph" w:customStyle="1" w:styleId="13">
    <w:name w:val="見出し1"/>
    <w:basedOn w:val="11"/>
    <w:qFormat/>
    <w:rsid w:val="00277B20"/>
    <w:pPr>
      <w:ind w:leftChars="50" w:left="50"/>
    </w:pPr>
  </w:style>
  <w:style w:type="paragraph" w:customStyle="1" w:styleId="14">
    <w:name w:val="見出し1（改ページ）"/>
    <w:basedOn w:val="11"/>
    <w:qFormat/>
    <w:rsid w:val="00277B20"/>
    <w:pPr>
      <w:pageBreakBefore/>
      <w:autoSpaceDE w:val="0"/>
      <w:autoSpaceDN w:val="0"/>
      <w:ind w:leftChars="50" w:left="50"/>
    </w:pPr>
    <w:rPr>
      <w:rFonts w:ascii="Arial" w:cs="ＭＳ Ｐゴシック"/>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535959">
      <w:bodyDiv w:val="1"/>
      <w:marLeft w:val="0"/>
      <w:marRight w:val="0"/>
      <w:marTop w:val="0"/>
      <w:marBottom w:val="0"/>
      <w:divBdr>
        <w:top w:val="none" w:sz="0" w:space="0" w:color="auto"/>
        <w:left w:val="none" w:sz="0" w:space="0" w:color="auto"/>
        <w:bottom w:val="none" w:sz="0" w:space="0" w:color="auto"/>
        <w:right w:val="none" w:sz="0" w:space="0" w:color="auto"/>
      </w:divBdr>
    </w:div>
    <w:div w:id="254555540">
      <w:bodyDiv w:val="1"/>
      <w:marLeft w:val="0"/>
      <w:marRight w:val="0"/>
      <w:marTop w:val="0"/>
      <w:marBottom w:val="0"/>
      <w:divBdr>
        <w:top w:val="none" w:sz="0" w:space="0" w:color="auto"/>
        <w:left w:val="none" w:sz="0" w:space="0" w:color="auto"/>
        <w:bottom w:val="none" w:sz="0" w:space="0" w:color="auto"/>
        <w:right w:val="none" w:sz="0" w:space="0" w:color="auto"/>
      </w:divBdr>
    </w:div>
    <w:div w:id="561984864">
      <w:bodyDiv w:val="1"/>
      <w:marLeft w:val="0"/>
      <w:marRight w:val="0"/>
      <w:marTop w:val="0"/>
      <w:marBottom w:val="0"/>
      <w:divBdr>
        <w:top w:val="none" w:sz="0" w:space="0" w:color="auto"/>
        <w:left w:val="none" w:sz="0" w:space="0" w:color="auto"/>
        <w:bottom w:val="none" w:sz="0" w:space="0" w:color="auto"/>
        <w:right w:val="none" w:sz="0" w:space="0" w:color="auto"/>
      </w:divBdr>
    </w:div>
    <w:div w:id="619801449">
      <w:bodyDiv w:val="1"/>
      <w:marLeft w:val="0"/>
      <w:marRight w:val="0"/>
      <w:marTop w:val="0"/>
      <w:marBottom w:val="0"/>
      <w:divBdr>
        <w:top w:val="none" w:sz="0" w:space="0" w:color="auto"/>
        <w:left w:val="none" w:sz="0" w:space="0" w:color="auto"/>
        <w:bottom w:val="none" w:sz="0" w:space="0" w:color="auto"/>
        <w:right w:val="none" w:sz="0" w:space="0" w:color="auto"/>
      </w:divBdr>
    </w:div>
    <w:div w:id="637495840">
      <w:bodyDiv w:val="1"/>
      <w:marLeft w:val="0"/>
      <w:marRight w:val="0"/>
      <w:marTop w:val="0"/>
      <w:marBottom w:val="0"/>
      <w:divBdr>
        <w:top w:val="none" w:sz="0" w:space="0" w:color="auto"/>
        <w:left w:val="none" w:sz="0" w:space="0" w:color="auto"/>
        <w:bottom w:val="none" w:sz="0" w:space="0" w:color="auto"/>
        <w:right w:val="none" w:sz="0" w:space="0" w:color="auto"/>
      </w:divBdr>
    </w:div>
    <w:div w:id="665204240">
      <w:bodyDiv w:val="1"/>
      <w:marLeft w:val="0"/>
      <w:marRight w:val="0"/>
      <w:marTop w:val="0"/>
      <w:marBottom w:val="0"/>
      <w:divBdr>
        <w:top w:val="none" w:sz="0" w:space="0" w:color="auto"/>
        <w:left w:val="none" w:sz="0" w:space="0" w:color="auto"/>
        <w:bottom w:val="none" w:sz="0" w:space="0" w:color="auto"/>
        <w:right w:val="none" w:sz="0" w:space="0" w:color="auto"/>
      </w:divBdr>
    </w:div>
    <w:div w:id="992486719">
      <w:bodyDiv w:val="1"/>
      <w:marLeft w:val="0"/>
      <w:marRight w:val="0"/>
      <w:marTop w:val="0"/>
      <w:marBottom w:val="0"/>
      <w:divBdr>
        <w:top w:val="none" w:sz="0" w:space="0" w:color="auto"/>
        <w:left w:val="none" w:sz="0" w:space="0" w:color="auto"/>
        <w:bottom w:val="none" w:sz="0" w:space="0" w:color="auto"/>
        <w:right w:val="none" w:sz="0" w:space="0" w:color="auto"/>
      </w:divBdr>
    </w:div>
    <w:div w:id="1062602054">
      <w:bodyDiv w:val="1"/>
      <w:marLeft w:val="0"/>
      <w:marRight w:val="0"/>
      <w:marTop w:val="0"/>
      <w:marBottom w:val="0"/>
      <w:divBdr>
        <w:top w:val="none" w:sz="0" w:space="0" w:color="auto"/>
        <w:left w:val="none" w:sz="0" w:space="0" w:color="auto"/>
        <w:bottom w:val="none" w:sz="0" w:space="0" w:color="auto"/>
        <w:right w:val="none" w:sz="0" w:space="0" w:color="auto"/>
      </w:divBdr>
    </w:div>
    <w:div w:id="1078332326">
      <w:bodyDiv w:val="1"/>
      <w:marLeft w:val="0"/>
      <w:marRight w:val="0"/>
      <w:marTop w:val="0"/>
      <w:marBottom w:val="0"/>
      <w:divBdr>
        <w:top w:val="none" w:sz="0" w:space="0" w:color="auto"/>
        <w:left w:val="none" w:sz="0" w:space="0" w:color="auto"/>
        <w:bottom w:val="none" w:sz="0" w:space="0" w:color="auto"/>
        <w:right w:val="none" w:sz="0" w:space="0" w:color="auto"/>
      </w:divBdr>
    </w:div>
    <w:div w:id="1110273015">
      <w:bodyDiv w:val="1"/>
      <w:marLeft w:val="0"/>
      <w:marRight w:val="0"/>
      <w:marTop w:val="0"/>
      <w:marBottom w:val="0"/>
      <w:divBdr>
        <w:top w:val="none" w:sz="0" w:space="0" w:color="auto"/>
        <w:left w:val="none" w:sz="0" w:space="0" w:color="auto"/>
        <w:bottom w:val="none" w:sz="0" w:space="0" w:color="auto"/>
        <w:right w:val="none" w:sz="0" w:space="0" w:color="auto"/>
      </w:divBdr>
    </w:div>
    <w:div w:id="1222595410">
      <w:bodyDiv w:val="1"/>
      <w:marLeft w:val="0"/>
      <w:marRight w:val="0"/>
      <w:marTop w:val="0"/>
      <w:marBottom w:val="0"/>
      <w:divBdr>
        <w:top w:val="none" w:sz="0" w:space="0" w:color="auto"/>
        <w:left w:val="none" w:sz="0" w:space="0" w:color="auto"/>
        <w:bottom w:val="none" w:sz="0" w:space="0" w:color="auto"/>
        <w:right w:val="none" w:sz="0" w:space="0" w:color="auto"/>
      </w:divBdr>
    </w:div>
    <w:div w:id="1223519647">
      <w:bodyDiv w:val="1"/>
      <w:marLeft w:val="0"/>
      <w:marRight w:val="0"/>
      <w:marTop w:val="0"/>
      <w:marBottom w:val="0"/>
      <w:divBdr>
        <w:top w:val="none" w:sz="0" w:space="0" w:color="auto"/>
        <w:left w:val="none" w:sz="0" w:space="0" w:color="auto"/>
        <w:bottom w:val="none" w:sz="0" w:space="0" w:color="auto"/>
        <w:right w:val="none" w:sz="0" w:space="0" w:color="auto"/>
      </w:divBdr>
    </w:div>
    <w:div w:id="1254052538">
      <w:bodyDiv w:val="1"/>
      <w:marLeft w:val="0"/>
      <w:marRight w:val="0"/>
      <w:marTop w:val="0"/>
      <w:marBottom w:val="0"/>
      <w:divBdr>
        <w:top w:val="none" w:sz="0" w:space="0" w:color="auto"/>
        <w:left w:val="none" w:sz="0" w:space="0" w:color="auto"/>
        <w:bottom w:val="none" w:sz="0" w:space="0" w:color="auto"/>
        <w:right w:val="none" w:sz="0" w:space="0" w:color="auto"/>
      </w:divBdr>
    </w:div>
    <w:div w:id="1420440891">
      <w:bodyDiv w:val="1"/>
      <w:marLeft w:val="0"/>
      <w:marRight w:val="0"/>
      <w:marTop w:val="0"/>
      <w:marBottom w:val="0"/>
      <w:divBdr>
        <w:top w:val="none" w:sz="0" w:space="0" w:color="auto"/>
        <w:left w:val="none" w:sz="0" w:space="0" w:color="auto"/>
        <w:bottom w:val="none" w:sz="0" w:space="0" w:color="auto"/>
        <w:right w:val="none" w:sz="0" w:space="0" w:color="auto"/>
      </w:divBdr>
    </w:div>
    <w:div w:id="1603686616">
      <w:bodyDiv w:val="1"/>
      <w:marLeft w:val="0"/>
      <w:marRight w:val="0"/>
      <w:marTop w:val="0"/>
      <w:marBottom w:val="0"/>
      <w:divBdr>
        <w:top w:val="none" w:sz="0" w:space="0" w:color="auto"/>
        <w:left w:val="none" w:sz="0" w:space="0" w:color="auto"/>
        <w:bottom w:val="none" w:sz="0" w:space="0" w:color="auto"/>
        <w:right w:val="none" w:sz="0" w:space="0" w:color="auto"/>
      </w:divBdr>
    </w:div>
    <w:div w:id="2000618494">
      <w:bodyDiv w:val="1"/>
      <w:marLeft w:val="0"/>
      <w:marRight w:val="0"/>
      <w:marTop w:val="0"/>
      <w:marBottom w:val="0"/>
      <w:divBdr>
        <w:top w:val="none" w:sz="0" w:space="0" w:color="auto"/>
        <w:left w:val="none" w:sz="0" w:space="0" w:color="auto"/>
        <w:bottom w:val="none" w:sz="0" w:space="0" w:color="auto"/>
        <w:right w:val="none" w:sz="0" w:space="0" w:color="auto"/>
      </w:divBdr>
    </w:div>
    <w:div w:id="2022200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ru.co.jp/doernote/21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fo-pro.s3.ap-northeast-1.amazonaws.com/files/5fc9dc3ab79aa8463ae0df23/Prospects-InterviewSheetSample.xls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SAIRU color2020">
      <a:dk1>
        <a:srgbClr val="1B224C"/>
      </a:dk1>
      <a:lt1>
        <a:srgbClr val="FFFFFF"/>
      </a:lt1>
      <a:dk2>
        <a:srgbClr val="1B224C"/>
      </a:dk2>
      <a:lt2>
        <a:srgbClr val="FFFFFF"/>
      </a:lt2>
      <a:accent1>
        <a:srgbClr val="1B224C"/>
      </a:accent1>
      <a:accent2>
        <a:srgbClr val="AA312D"/>
      </a:accent2>
      <a:accent3>
        <a:srgbClr val="AFAFAF"/>
      </a:accent3>
      <a:accent4>
        <a:srgbClr val="141400"/>
      </a:accent4>
      <a:accent5>
        <a:srgbClr val="00A9EF"/>
      </a:accent5>
      <a:accent6>
        <a:srgbClr val="00ACBA"/>
      </a:accent6>
      <a:hlink>
        <a:srgbClr val="0563C1"/>
      </a:hlink>
      <a:folHlink>
        <a:srgbClr val="00ACB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1808</Words>
  <Characters>1809</Characters>
  <Application>Microsoft Office Word</Application>
  <DocSecurity>0</DocSecurity>
  <Lines>69</Lines>
  <Paragraphs>103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cp:revision>
  <cp:lastPrinted>2020-10-19T04:14:00Z</cp:lastPrinted>
  <dcterms:created xsi:type="dcterms:W3CDTF">2020-11-26T08:09:00Z</dcterms:created>
  <dcterms:modified xsi:type="dcterms:W3CDTF">2020-12-07T01:11:00Z</dcterms:modified>
  <cp:category/>
</cp:coreProperties>
</file>